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КОНДРАШКИНСКОГО СЕЛЬСКОГО ПОСЕЛЕНИЯ КАШИРСКОГО МУНИЦИПАЛЬНОГО РАЙОНА </w:t>
      </w:r>
    </w:p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00F79" w:rsidRDefault="00000F79" w:rsidP="00000F79">
      <w:pPr>
        <w:jc w:val="center"/>
        <w:rPr>
          <w:sz w:val="28"/>
          <w:szCs w:val="28"/>
        </w:rPr>
      </w:pPr>
    </w:p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0F79" w:rsidRDefault="00000F79" w:rsidP="00000F79">
      <w:pPr>
        <w:rPr>
          <w:sz w:val="28"/>
          <w:szCs w:val="28"/>
        </w:rPr>
      </w:pPr>
    </w:p>
    <w:p w:rsidR="00000F79" w:rsidRDefault="00000F79" w:rsidP="00000F79">
      <w:pPr>
        <w:rPr>
          <w:sz w:val="28"/>
          <w:szCs w:val="28"/>
        </w:rPr>
      </w:pPr>
      <w:r>
        <w:rPr>
          <w:sz w:val="28"/>
          <w:szCs w:val="28"/>
        </w:rPr>
        <w:t xml:space="preserve">от 09 ноября 2023 года                                                   № </w:t>
      </w:r>
      <w:r w:rsidR="003A1161">
        <w:rPr>
          <w:sz w:val="28"/>
          <w:szCs w:val="28"/>
        </w:rPr>
        <w:t>43</w:t>
      </w:r>
      <w:bookmarkStart w:id="0" w:name="_GoBack"/>
      <w:bookmarkEnd w:id="0"/>
    </w:p>
    <w:p w:rsidR="00000F79" w:rsidRDefault="00000F79" w:rsidP="00000F79">
      <w:pPr>
        <w:rPr>
          <w:sz w:val="28"/>
          <w:szCs w:val="28"/>
        </w:rPr>
      </w:pPr>
    </w:p>
    <w:p w:rsidR="00000F79" w:rsidRDefault="00000F79" w:rsidP="00000F79">
      <w:pPr>
        <w:ind w:right="247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автомобильных дорог общего пользования местного значения в границах Кондрашкинского сельского поселения</w:t>
      </w:r>
    </w:p>
    <w:p w:rsidR="00000F79" w:rsidRDefault="00000F79" w:rsidP="00000F79">
      <w:pPr>
        <w:rPr>
          <w:sz w:val="28"/>
          <w:szCs w:val="28"/>
        </w:rPr>
      </w:pPr>
    </w:p>
    <w:p w:rsidR="00000F79" w:rsidRDefault="00000F79" w:rsidP="00000F79">
      <w:pPr>
        <w:ind w:firstLine="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5 п. 1 ст. 14 Федерального закона от 06.10.2003 г. № 131- ФЗ «Об общих принципах организации местного самоуправления в Российской Федерации», Федеральным законом от 08.11.2007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Постановлением Правительства Российской Федерации от 28.09.2009 г. № 767 «О классификации автомобильных дорог в Российской Федерации», Приказами Минтранса Российской Федерации от 07.02.2007 г. № 16 «Об утверждении Правил  присвоения автомобильным дорогам идентификационных номеров» и от 20.05.2009 г. № 80 «О Едином государственном реестре автомобильных дорог», учитывая изменения транспортно-эксплуатационных характеристик и потребительских свойств автомобильных дорог общего пользования местного  значения в границах Кондрашкинского сельского поселения, </w:t>
      </w:r>
    </w:p>
    <w:p w:rsidR="00000F79" w:rsidRDefault="00000F79" w:rsidP="00000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0F79" w:rsidRDefault="00000F79" w:rsidP="00000F79">
      <w:pPr>
        <w:jc w:val="center"/>
        <w:rPr>
          <w:sz w:val="28"/>
          <w:szCs w:val="28"/>
        </w:rPr>
      </w:pP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автомобильных дорог общего пользования местного значения в границах Кондрашкинского сельского поселения, согласно приложению.</w:t>
      </w: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Кондрашкинского сельского поселения от 07.02.2022 №9 считать утратившим силу.</w:t>
      </w: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установленном порядке.</w:t>
      </w:r>
    </w:p>
    <w:p w:rsidR="00000F79" w:rsidRDefault="00000F79" w:rsidP="00000F79">
      <w:pPr>
        <w:numPr>
          <w:ilvl w:val="0"/>
          <w:numId w:val="1"/>
        </w:numPr>
        <w:tabs>
          <w:tab w:val="num" w:pos="0"/>
        </w:tabs>
        <w:ind w:left="0" w:hanging="25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0F79" w:rsidRDefault="00000F79" w:rsidP="00000F79">
      <w:pPr>
        <w:tabs>
          <w:tab w:val="num" w:pos="0"/>
        </w:tabs>
        <w:ind w:hanging="250"/>
        <w:rPr>
          <w:sz w:val="28"/>
          <w:szCs w:val="28"/>
        </w:rPr>
      </w:pPr>
    </w:p>
    <w:p w:rsidR="00000F79" w:rsidRDefault="00000F79" w:rsidP="00000F79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Глава Кондрашкинского </w:t>
      </w:r>
    </w:p>
    <w:p w:rsidR="00000F79" w:rsidRDefault="00000F79" w:rsidP="00000F79">
      <w:pPr>
        <w:ind w:left="30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В.И. Горбатов</w:t>
      </w:r>
    </w:p>
    <w:p w:rsidR="00000F79" w:rsidRDefault="00000F79" w:rsidP="00000F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F79" w:rsidRDefault="00000F79" w:rsidP="00000F79">
      <w:pPr>
        <w:rPr>
          <w:sz w:val="28"/>
          <w:szCs w:val="28"/>
        </w:rPr>
        <w:sectPr w:rsidR="00000F79">
          <w:pgSz w:w="11906" w:h="16838"/>
          <w:pgMar w:top="1134" w:right="850" w:bottom="1134" w:left="1701" w:header="709" w:footer="709" w:gutter="0"/>
          <w:cols w:space="720"/>
        </w:sectPr>
      </w:pPr>
    </w:p>
    <w:p w:rsidR="00376063" w:rsidRDefault="00376063" w:rsidP="00376063">
      <w:pPr>
        <w:ind w:left="9072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76063">
        <w:rPr>
          <w:rFonts w:eastAsia="Times New Roman"/>
          <w:sz w:val="20"/>
          <w:szCs w:val="20"/>
          <w:lang w:eastAsia="ru-RU"/>
        </w:rPr>
        <w:lastRenderedPageBreak/>
        <w:t>Приложение к постановлению администрации Кондрашкинского сельского поселения Каширского муниципального района Воронежской области</w:t>
      </w:r>
      <w:r>
        <w:rPr>
          <w:rFonts w:eastAsia="Times New Roman"/>
          <w:sz w:val="20"/>
          <w:szCs w:val="20"/>
          <w:lang w:eastAsia="ru-RU"/>
        </w:rPr>
        <w:t xml:space="preserve"> от </w:t>
      </w:r>
      <w:r w:rsidRPr="00376063">
        <w:rPr>
          <w:rFonts w:eastAsia="Times New Roman"/>
          <w:sz w:val="20"/>
          <w:szCs w:val="20"/>
          <w:lang w:eastAsia="ru-RU"/>
        </w:rPr>
        <w:t>09.11.2023 г.</w:t>
      </w:r>
      <w:r w:rsidRPr="00376063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Pr="00376063">
        <w:rPr>
          <w:rFonts w:eastAsia="Times New Roman"/>
          <w:sz w:val="20"/>
          <w:szCs w:val="20"/>
          <w:lang w:eastAsia="ru-RU"/>
        </w:rPr>
        <w:t xml:space="preserve">  № 43</w:t>
      </w:r>
    </w:p>
    <w:p w:rsidR="00376063" w:rsidRDefault="00376063" w:rsidP="00000F7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A1161">
        <w:instrText xml:space="preserve">Excel.Sheet.8 "C:\\Users\\NIKIT\\Documents\\8 Кондрашкинское сп ИНВЕНТАРИЗАЦИЯ ДОРОГ местн знач 2023.xls" "Местные дороги Каширского р-на!R1C1:R32C10" </w:instrText>
      </w:r>
      <w:r>
        <w:instrText xml:space="preserve">\a \f 4 \h  \* MERGEFORMAT </w:instrText>
      </w:r>
      <w:r>
        <w:fldChar w:fldCharType="separate"/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2712"/>
        <w:gridCol w:w="6218"/>
        <w:gridCol w:w="972"/>
        <w:gridCol w:w="1296"/>
        <w:gridCol w:w="1134"/>
        <w:gridCol w:w="992"/>
        <w:gridCol w:w="851"/>
        <w:gridCol w:w="567"/>
      </w:tblGrid>
      <w:tr w:rsidR="00376063" w:rsidRPr="00376063" w:rsidTr="00376063">
        <w:trPr>
          <w:trHeight w:val="347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ПЕРЕЧЕНЬ (реестр)</w:t>
            </w:r>
          </w:p>
        </w:tc>
      </w:tr>
      <w:tr w:rsidR="00376063" w:rsidRPr="00376063" w:rsidTr="00376063">
        <w:trPr>
          <w:trHeight w:val="377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автомобильных дорог общего пользования местного значения в границах Кондрашкинского сельского</w:t>
            </w:r>
          </w:p>
        </w:tc>
      </w:tr>
      <w:tr w:rsidR="00376063" w:rsidRPr="00376063" w:rsidTr="00376063">
        <w:trPr>
          <w:trHeight w:val="362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поселения Каширского муниципального района Воронежской области </w:t>
            </w:r>
          </w:p>
        </w:tc>
      </w:tr>
      <w:tr w:rsidR="00376063" w:rsidRPr="00376063" w:rsidTr="00E13BCE">
        <w:trPr>
          <w:trHeight w:val="4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62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Протяжённость всего, км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Вид покрытия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Грунтовые,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Ширина проезжей части,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Техническая категория</w:t>
            </w:r>
          </w:p>
        </w:tc>
      </w:tr>
      <w:tr w:rsidR="00376063" w:rsidRPr="00376063" w:rsidTr="00E13BCE">
        <w:trPr>
          <w:trHeight w:val="83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асфальто-бетонное,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sz w:val="20"/>
                <w:szCs w:val="20"/>
                <w:lang w:eastAsia="ru-RU"/>
              </w:rPr>
              <w:t>щебёночное, км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063" w:rsidRPr="00376063" w:rsidTr="00E13BCE">
        <w:trPr>
          <w:trHeight w:val="2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60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Кондрашкинское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01</w:t>
            </w:r>
          </w:p>
        </w:tc>
        <w:tc>
          <w:tcPr>
            <w:tcW w:w="6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Советская с. Кондрашкино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1,627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02</w:t>
            </w:r>
          </w:p>
        </w:tc>
        <w:tc>
          <w:tcPr>
            <w:tcW w:w="6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Брагина с. Кондрашкино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0,935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03</w:t>
            </w:r>
          </w:p>
        </w:tc>
        <w:tc>
          <w:tcPr>
            <w:tcW w:w="6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Красноармейская с. Кондрашкино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04</w:t>
            </w:r>
          </w:p>
        </w:tc>
        <w:tc>
          <w:tcPr>
            <w:tcW w:w="6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Первомайская с. Кондрашкино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0,357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0,315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ул. Ильича с. Кондрашкино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Дениса Налётова с. Кондрашкино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0,660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ind w:firstLineChars="100" w:firstLine="220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07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ул. Будённого с. Коломенское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V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08</w:t>
            </w:r>
          </w:p>
        </w:tc>
        <w:tc>
          <w:tcPr>
            <w:tcW w:w="6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Выгонецкая с. Коломенское 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6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09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ул. Первомайская с. Коломенское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1,590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1,590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1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10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ул. Красная Хворостань п. Красная Хворостань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1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20-220-820 ОП МП 11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подъезд к кладбищу с. Коломенское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-</w:t>
            </w:r>
          </w:p>
        </w:tc>
      </w:tr>
      <w:tr w:rsidR="00376063" w:rsidRPr="00376063" w:rsidTr="00E13BCE">
        <w:trPr>
          <w:trHeight w:val="31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10,949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3,194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4,424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3,331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376063"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76063" w:rsidRPr="00376063" w:rsidTr="00E13BCE">
        <w:trPr>
          <w:trHeight w:val="2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063" w:rsidRPr="00376063" w:rsidTr="00E13BCE">
        <w:trPr>
          <w:trHeight w:val="3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063" w:rsidRPr="00376063" w:rsidRDefault="00376063" w:rsidP="00376063">
            <w:pPr>
              <w:rPr>
                <w:rFonts w:eastAsia="Times New Roman"/>
                <w:lang w:eastAsia="ru-RU"/>
              </w:rPr>
            </w:pPr>
            <w:r w:rsidRPr="00376063">
              <w:rPr>
                <w:rFonts w:eastAsia="Times New Roman"/>
                <w:lang w:eastAsia="ru-RU"/>
              </w:rPr>
              <w:t>Глава Кондрашкинского сельского поселения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63" w:rsidRPr="00376063" w:rsidRDefault="00376063" w:rsidP="003760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063" w:rsidRPr="00376063" w:rsidRDefault="00376063" w:rsidP="00376063">
            <w:pPr>
              <w:jc w:val="center"/>
              <w:rPr>
                <w:rFonts w:eastAsia="Times New Roman"/>
                <w:lang w:eastAsia="ru-RU"/>
              </w:rPr>
            </w:pPr>
            <w:r w:rsidRPr="00376063">
              <w:rPr>
                <w:rFonts w:eastAsia="Times New Roman"/>
                <w:lang w:eastAsia="ru-RU"/>
              </w:rPr>
              <w:t>Горбатов В.И.</w:t>
            </w:r>
          </w:p>
        </w:tc>
      </w:tr>
    </w:tbl>
    <w:p w:rsidR="00FA6178" w:rsidRDefault="00376063" w:rsidP="00000F79">
      <w:r>
        <w:fldChar w:fldCharType="end"/>
      </w:r>
    </w:p>
    <w:sectPr w:rsidR="00FA6178" w:rsidSect="00376063">
      <w:pgSz w:w="16838" w:h="11906" w:orient="landscape"/>
      <w:pgMar w:top="426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48" w:rsidRDefault="00990748" w:rsidP="00376063">
      <w:r>
        <w:separator/>
      </w:r>
    </w:p>
  </w:endnote>
  <w:endnote w:type="continuationSeparator" w:id="0">
    <w:p w:rsidR="00990748" w:rsidRDefault="00990748" w:rsidP="0037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48" w:rsidRDefault="00990748" w:rsidP="00376063">
      <w:r>
        <w:separator/>
      </w:r>
    </w:p>
  </w:footnote>
  <w:footnote w:type="continuationSeparator" w:id="0">
    <w:p w:rsidR="00990748" w:rsidRDefault="00990748" w:rsidP="0037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44A9"/>
    <w:multiLevelType w:val="hybridMultilevel"/>
    <w:tmpl w:val="9ECC644A"/>
    <w:lvl w:ilvl="0" w:tplc="44B8B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5C"/>
    <w:rsid w:val="00000F79"/>
    <w:rsid w:val="001F0146"/>
    <w:rsid w:val="00376063"/>
    <w:rsid w:val="003A1161"/>
    <w:rsid w:val="00401E46"/>
    <w:rsid w:val="004A125C"/>
    <w:rsid w:val="0082672F"/>
    <w:rsid w:val="00990748"/>
    <w:rsid w:val="00E13BCE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504-2A83-4B6C-BB8A-CF5159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06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376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06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2023-11-09T11:32:00Z</dcterms:created>
  <dcterms:modified xsi:type="dcterms:W3CDTF">2023-11-15T08:36:00Z</dcterms:modified>
</cp:coreProperties>
</file>