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AA9" w:rsidRPr="00DD2BC9" w:rsidRDefault="00EB3AA9" w:rsidP="00EB3AA9">
      <w:pPr>
        <w:widowControl w:val="0"/>
        <w:autoSpaceDE w:val="0"/>
        <w:autoSpaceDN w:val="0"/>
        <w:ind w:firstLine="567"/>
        <w:jc w:val="center"/>
        <w:rPr>
          <w:sz w:val="28"/>
          <w:szCs w:val="28"/>
        </w:rPr>
      </w:pPr>
      <w:r w:rsidRPr="00DD2BC9">
        <w:rPr>
          <w:sz w:val="28"/>
          <w:szCs w:val="28"/>
        </w:rPr>
        <w:t>СОВЕТ НАРОДНЫХ ДЕПУТАТОВ</w:t>
      </w:r>
    </w:p>
    <w:p w:rsidR="00EB3AA9" w:rsidRPr="00DD2BC9" w:rsidRDefault="00EB3AA9" w:rsidP="00EB3AA9">
      <w:pPr>
        <w:widowControl w:val="0"/>
        <w:autoSpaceDE w:val="0"/>
        <w:autoSpaceDN w:val="0"/>
        <w:ind w:firstLine="567"/>
        <w:jc w:val="center"/>
        <w:rPr>
          <w:sz w:val="28"/>
          <w:szCs w:val="28"/>
        </w:rPr>
      </w:pPr>
      <w:r w:rsidRPr="00DD2BC9">
        <w:rPr>
          <w:sz w:val="28"/>
          <w:szCs w:val="28"/>
        </w:rPr>
        <w:t>КОНДРАШКИНСКОГО СЕЛЬСКОГО ПОСЕЛЕНИЯ</w:t>
      </w:r>
    </w:p>
    <w:p w:rsidR="00EB3AA9" w:rsidRPr="00DD2BC9" w:rsidRDefault="00EB3AA9" w:rsidP="00EB3AA9">
      <w:pPr>
        <w:widowControl w:val="0"/>
        <w:autoSpaceDE w:val="0"/>
        <w:autoSpaceDN w:val="0"/>
        <w:ind w:firstLine="567"/>
        <w:jc w:val="center"/>
        <w:rPr>
          <w:sz w:val="28"/>
          <w:szCs w:val="28"/>
        </w:rPr>
      </w:pPr>
      <w:r w:rsidRPr="00DD2BC9">
        <w:rPr>
          <w:sz w:val="28"/>
          <w:szCs w:val="28"/>
        </w:rPr>
        <w:t>КАШИРСКОГО МУНИЦИПАЛЬНОГО РАЙОНА</w:t>
      </w:r>
    </w:p>
    <w:p w:rsidR="00EB3AA9" w:rsidRPr="00DD2BC9" w:rsidRDefault="00EB3AA9" w:rsidP="00EB3AA9">
      <w:pPr>
        <w:widowControl w:val="0"/>
        <w:autoSpaceDE w:val="0"/>
        <w:autoSpaceDN w:val="0"/>
        <w:ind w:firstLine="567"/>
        <w:jc w:val="center"/>
        <w:rPr>
          <w:sz w:val="28"/>
          <w:szCs w:val="28"/>
        </w:rPr>
      </w:pPr>
      <w:r w:rsidRPr="00DD2BC9">
        <w:rPr>
          <w:sz w:val="28"/>
          <w:szCs w:val="28"/>
        </w:rPr>
        <w:t>ВОРОНЕЖСКОЙ ОБЛАСТИ</w:t>
      </w:r>
    </w:p>
    <w:p w:rsidR="00EB3AA9" w:rsidRPr="00DD2BC9" w:rsidRDefault="00EB3AA9" w:rsidP="00EB3AA9">
      <w:pPr>
        <w:widowControl w:val="0"/>
        <w:autoSpaceDE w:val="0"/>
        <w:autoSpaceDN w:val="0"/>
        <w:ind w:firstLine="567"/>
        <w:jc w:val="both"/>
        <w:rPr>
          <w:sz w:val="28"/>
          <w:szCs w:val="28"/>
        </w:rPr>
      </w:pPr>
    </w:p>
    <w:p w:rsidR="00EB3AA9" w:rsidRPr="00DD2BC9" w:rsidRDefault="00EB3AA9" w:rsidP="00EB3AA9">
      <w:pPr>
        <w:widowControl w:val="0"/>
        <w:autoSpaceDE w:val="0"/>
        <w:autoSpaceDN w:val="0"/>
        <w:ind w:firstLine="567"/>
        <w:jc w:val="center"/>
        <w:rPr>
          <w:sz w:val="28"/>
          <w:szCs w:val="28"/>
        </w:rPr>
      </w:pPr>
      <w:r w:rsidRPr="00DD2BC9">
        <w:rPr>
          <w:sz w:val="28"/>
          <w:szCs w:val="28"/>
        </w:rPr>
        <w:t>РЕШЕНИЕ</w:t>
      </w:r>
    </w:p>
    <w:p w:rsidR="00EB3AA9" w:rsidRPr="00DD2BC9" w:rsidRDefault="00EB3AA9" w:rsidP="00EB3AA9">
      <w:pPr>
        <w:widowControl w:val="0"/>
        <w:autoSpaceDE w:val="0"/>
        <w:autoSpaceDN w:val="0"/>
        <w:ind w:firstLine="567"/>
        <w:jc w:val="center"/>
        <w:rPr>
          <w:sz w:val="28"/>
          <w:szCs w:val="28"/>
        </w:rPr>
      </w:pPr>
    </w:p>
    <w:p w:rsidR="00EB3AA9" w:rsidRPr="00DD2BC9" w:rsidRDefault="00EB3AA9" w:rsidP="00EB3AA9">
      <w:pPr>
        <w:widowControl w:val="0"/>
        <w:autoSpaceDE w:val="0"/>
        <w:autoSpaceDN w:val="0"/>
        <w:rPr>
          <w:sz w:val="28"/>
          <w:szCs w:val="28"/>
        </w:rPr>
      </w:pPr>
      <w:r w:rsidRPr="00DD2BC9">
        <w:rPr>
          <w:sz w:val="28"/>
          <w:szCs w:val="28"/>
        </w:rPr>
        <w:t>от 15 октября 2021 г.                                       № 34</w:t>
      </w:r>
    </w:p>
    <w:p w:rsidR="00300D28" w:rsidRPr="00DD2BC9" w:rsidRDefault="00300D28" w:rsidP="00300D28">
      <w:pPr>
        <w:spacing w:after="200" w:line="276" w:lineRule="auto"/>
        <w:jc w:val="center"/>
        <w:rPr>
          <w:rFonts w:eastAsia="Calibri"/>
          <w:sz w:val="28"/>
          <w:szCs w:val="28"/>
          <w:lang w:eastAsia="en-US"/>
        </w:rPr>
      </w:pPr>
    </w:p>
    <w:p w:rsidR="00EB3AA9" w:rsidRPr="00DD2BC9" w:rsidRDefault="00EB3AA9" w:rsidP="00EB3AA9">
      <w:pPr>
        <w:pStyle w:val="headertext"/>
        <w:spacing w:before="0" w:beforeAutospacing="0" w:after="0" w:afterAutospacing="0"/>
        <w:ind w:right="3684"/>
        <w:jc w:val="both"/>
        <w:textAlignment w:val="baseline"/>
        <w:rPr>
          <w:bCs/>
          <w:sz w:val="28"/>
          <w:szCs w:val="28"/>
        </w:rPr>
      </w:pPr>
      <w:r w:rsidRPr="00DD2BC9">
        <w:rPr>
          <w:bCs/>
          <w:sz w:val="28"/>
          <w:szCs w:val="28"/>
        </w:rPr>
        <w:t xml:space="preserve">Об утверждении Положения об осуществлении муниципального контроля за сохранностью автомобильных дорог общего пользования местного значения в границах населенных пунктов </w:t>
      </w:r>
      <w:r w:rsidRPr="00DD2BC9">
        <w:rPr>
          <w:sz w:val="28"/>
          <w:szCs w:val="28"/>
        </w:rPr>
        <w:t>Кондрашкинского сельского поселения</w:t>
      </w:r>
    </w:p>
    <w:p w:rsidR="00931473" w:rsidRPr="00DD2BC9" w:rsidRDefault="00931473" w:rsidP="00300D28">
      <w:pPr>
        <w:spacing w:line="360" w:lineRule="auto"/>
        <w:jc w:val="center"/>
        <w:rPr>
          <w:sz w:val="28"/>
          <w:szCs w:val="28"/>
        </w:rPr>
      </w:pPr>
    </w:p>
    <w:p w:rsidR="00EB3AA9" w:rsidRPr="00DD2BC9" w:rsidRDefault="00EB3AA9" w:rsidP="00EB3AA9">
      <w:pPr>
        <w:pStyle w:val="affb"/>
        <w:ind w:firstLine="709"/>
        <w:jc w:val="both"/>
        <w:rPr>
          <w:sz w:val="28"/>
          <w:szCs w:val="28"/>
        </w:rPr>
      </w:pPr>
      <w:r w:rsidRPr="00DD2BC9">
        <w:rPr>
          <w:sz w:val="28"/>
          <w:szCs w:val="28"/>
        </w:rPr>
        <w:t xml:space="preserve">В соответствии с Федеральным законом от 31.07.2020 № 248-ФЗ «О государственном контроле (надзоре) и муниципальном контроле в Российской Федерации», Федеральными законами от 06.10.2003 № 131-ФЗ «Об общих принципах организации местного самоуправления в Российской Федерации», Совет народных депутатов Кондрашкинского сельского поселения Каширского муниципального района Воронежской области </w:t>
      </w:r>
    </w:p>
    <w:p w:rsidR="00EB3AA9" w:rsidRPr="00DD2BC9" w:rsidRDefault="00EB3AA9" w:rsidP="00EB3AA9">
      <w:pPr>
        <w:pStyle w:val="affb"/>
        <w:ind w:firstLine="709"/>
        <w:jc w:val="center"/>
        <w:rPr>
          <w:sz w:val="28"/>
          <w:szCs w:val="28"/>
        </w:rPr>
      </w:pPr>
      <w:r w:rsidRPr="00DD2BC9">
        <w:rPr>
          <w:sz w:val="28"/>
          <w:szCs w:val="28"/>
        </w:rPr>
        <w:t>решил:</w:t>
      </w:r>
    </w:p>
    <w:p w:rsidR="00EB3AA9" w:rsidRPr="00DD2BC9" w:rsidRDefault="00EB3AA9" w:rsidP="00EB3AA9">
      <w:pPr>
        <w:pStyle w:val="affb"/>
        <w:ind w:firstLine="709"/>
        <w:jc w:val="center"/>
        <w:rPr>
          <w:sz w:val="28"/>
          <w:szCs w:val="28"/>
        </w:rPr>
      </w:pP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 xml:space="preserve">1. Утвердить Положение </w:t>
      </w:r>
      <w:r w:rsidR="003D1D7A" w:rsidRPr="00DD2BC9">
        <w:rPr>
          <w:bCs/>
          <w:sz w:val="28"/>
          <w:szCs w:val="28"/>
        </w:rPr>
        <w:t>об осуществлении муниципального</w:t>
      </w:r>
      <w:r w:rsidR="0006657F" w:rsidRPr="00DD2BC9">
        <w:rPr>
          <w:bCs/>
          <w:sz w:val="28"/>
          <w:szCs w:val="28"/>
        </w:rPr>
        <w:t xml:space="preserve"> </w:t>
      </w:r>
      <w:r w:rsidR="003D1D7A" w:rsidRPr="00DD2BC9">
        <w:rPr>
          <w:bCs/>
          <w:sz w:val="28"/>
          <w:szCs w:val="28"/>
        </w:rPr>
        <w:t>контроля</w:t>
      </w:r>
      <w:r w:rsidR="0006657F" w:rsidRPr="00DD2BC9">
        <w:rPr>
          <w:bCs/>
          <w:sz w:val="28"/>
          <w:szCs w:val="28"/>
        </w:rPr>
        <w:t xml:space="preserve"> </w:t>
      </w:r>
      <w:r w:rsidR="003D1D7A" w:rsidRPr="00DD2BC9">
        <w:rPr>
          <w:bCs/>
          <w:sz w:val="28"/>
          <w:szCs w:val="28"/>
        </w:rPr>
        <w:t xml:space="preserve">за сохранностью автомобильных дорог </w:t>
      </w:r>
      <w:r w:rsidR="002E48A4" w:rsidRPr="00DD2BC9">
        <w:rPr>
          <w:bCs/>
          <w:sz w:val="28"/>
          <w:szCs w:val="28"/>
        </w:rPr>
        <w:t xml:space="preserve">общего пользования </w:t>
      </w:r>
      <w:r w:rsidR="003D1D7A" w:rsidRPr="00DD2BC9">
        <w:rPr>
          <w:bCs/>
          <w:sz w:val="28"/>
          <w:szCs w:val="28"/>
        </w:rPr>
        <w:t xml:space="preserve">местного значения в границах населенных пунктов </w:t>
      </w:r>
      <w:r w:rsidR="00EB3AA9" w:rsidRPr="00DD2BC9">
        <w:rPr>
          <w:bCs/>
          <w:sz w:val="28"/>
          <w:szCs w:val="28"/>
        </w:rPr>
        <w:t xml:space="preserve">Кондрашкинского сельского поселения </w:t>
      </w:r>
      <w:r w:rsidRPr="00DD2BC9">
        <w:rPr>
          <w:sz w:val="28"/>
          <w:szCs w:val="28"/>
        </w:rPr>
        <w:t xml:space="preserve">согласно </w:t>
      </w:r>
      <w:hyperlink r:id="rId8" w:anchor="65C0IR" w:history="1">
        <w:r w:rsidRPr="00DD2BC9">
          <w:rPr>
            <w:rStyle w:val="af5"/>
            <w:color w:val="auto"/>
            <w:sz w:val="28"/>
            <w:szCs w:val="28"/>
            <w:u w:val="none"/>
          </w:rPr>
          <w:t>приложению</w:t>
        </w:r>
      </w:hyperlink>
      <w:r w:rsidRPr="00DD2BC9">
        <w:rPr>
          <w:sz w:val="28"/>
          <w:szCs w:val="28"/>
        </w:rPr>
        <w:t>.</w:t>
      </w:r>
    </w:p>
    <w:p w:rsidR="00EB3AA9" w:rsidRPr="00DD2BC9" w:rsidRDefault="00EB3AA9" w:rsidP="00EB3AA9">
      <w:pPr>
        <w:ind w:firstLine="709"/>
        <w:jc w:val="both"/>
        <w:rPr>
          <w:sz w:val="28"/>
          <w:szCs w:val="28"/>
        </w:rPr>
      </w:pPr>
      <w:r w:rsidRPr="00DD2BC9">
        <w:rPr>
          <w:sz w:val="28"/>
          <w:szCs w:val="28"/>
        </w:rPr>
        <w:t xml:space="preserve">3 Настоящее решение вступает в силу после его официального опубликования, но не ранее 1 января 2022 года </w:t>
      </w:r>
    </w:p>
    <w:p w:rsidR="00EB3AA9" w:rsidRPr="00DD2BC9" w:rsidRDefault="00EB3AA9" w:rsidP="00EB3AA9">
      <w:pPr>
        <w:ind w:firstLine="709"/>
        <w:jc w:val="both"/>
        <w:rPr>
          <w:sz w:val="28"/>
          <w:szCs w:val="28"/>
        </w:rPr>
      </w:pPr>
      <w:r w:rsidRPr="00DD2BC9">
        <w:rPr>
          <w:sz w:val="28"/>
          <w:szCs w:val="28"/>
        </w:rPr>
        <w:t>4. Контроль исполнения настоящего решения оставляю за собой.</w:t>
      </w:r>
    </w:p>
    <w:p w:rsidR="00EB3AA9" w:rsidRPr="00DD2BC9" w:rsidRDefault="00EB3AA9" w:rsidP="00EB3AA9">
      <w:pPr>
        <w:ind w:firstLine="709"/>
        <w:jc w:val="both"/>
        <w:rPr>
          <w:sz w:val="28"/>
          <w:szCs w:val="28"/>
        </w:rPr>
      </w:pPr>
    </w:p>
    <w:p w:rsidR="00EB3AA9" w:rsidRPr="00DD2BC9" w:rsidRDefault="00EB3AA9" w:rsidP="00EB3AA9">
      <w:pPr>
        <w:ind w:firstLine="709"/>
        <w:jc w:val="both"/>
        <w:rPr>
          <w:sz w:val="28"/>
          <w:szCs w:val="28"/>
        </w:rPr>
      </w:pPr>
      <w:r w:rsidRPr="00DD2BC9">
        <w:rPr>
          <w:sz w:val="28"/>
          <w:szCs w:val="28"/>
        </w:rPr>
        <w:t xml:space="preserve">Глава Кондрашкинского </w:t>
      </w:r>
    </w:p>
    <w:p w:rsidR="00EB3AA9" w:rsidRPr="00DD2BC9" w:rsidRDefault="00EB3AA9" w:rsidP="00EB3AA9">
      <w:pPr>
        <w:ind w:firstLine="709"/>
        <w:jc w:val="both"/>
        <w:rPr>
          <w:sz w:val="28"/>
          <w:szCs w:val="28"/>
        </w:rPr>
      </w:pPr>
      <w:r w:rsidRPr="00DD2BC9">
        <w:rPr>
          <w:sz w:val="28"/>
          <w:szCs w:val="28"/>
        </w:rPr>
        <w:t>сельского поселения                                                          В.И.Горбатов</w:t>
      </w:r>
    </w:p>
    <w:p w:rsidR="00DD2BC9" w:rsidRDefault="00DD2BC9">
      <w:pPr>
        <w:rPr>
          <w:color w:val="444444"/>
          <w:sz w:val="28"/>
          <w:szCs w:val="28"/>
        </w:rPr>
      </w:pPr>
      <w:r>
        <w:rPr>
          <w:color w:val="444444"/>
          <w:sz w:val="28"/>
          <w:szCs w:val="28"/>
        </w:rPr>
        <w:br w:type="page"/>
      </w:r>
    </w:p>
    <w:p w:rsidR="00931473" w:rsidRPr="00DD2BC9" w:rsidRDefault="00931473" w:rsidP="00931473">
      <w:pPr>
        <w:pStyle w:val="formattext"/>
        <w:spacing w:before="0" w:beforeAutospacing="0" w:after="0" w:afterAutospacing="0"/>
        <w:ind w:firstLine="480"/>
        <w:jc w:val="both"/>
        <w:textAlignment w:val="baseline"/>
        <w:rPr>
          <w:color w:val="444444"/>
          <w:sz w:val="28"/>
          <w:szCs w:val="28"/>
        </w:rPr>
      </w:pPr>
    </w:p>
    <w:p w:rsidR="00F80087" w:rsidRPr="00DD2BC9" w:rsidRDefault="00F80087" w:rsidP="00931473">
      <w:pPr>
        <w:pStyle w:val="2"/>
        <w:jc w:val="right"/>
        <w:textAlignment w:val="baseline"/>
        <w:rPr>
          <w:b w:val="0"/>
          <w:sz w:val="28"/>
          <w:szCs w:val="28"/>
        </w:rPr>
      </w:pPr>
    </w:p>
    <w:p w:rsidR="00FE2310" w:rsidRPr="00DD2BC9" w:rsidRDefault="00FE2310" w:rsidP="00300D28">
      <w:pPr>
        <w:pStyle w:val="2"/>
        <w:jc w:val="left"/>
        <w:textAlignment w:val="baseline"/>
        <w:rPr>
          <w:b w:val="0"/>
          <w:sz w:val="28"/>
          <w:szCs w:val="28"/>
        </w:rPr>
      </w:pPr>
    </w:p>
    <w:p w:rsidR="00931473" w:rsidRPr="00DD2BC9" w:rsidRDefault="00931473" w:rsidP="00142957">
      <w:pPr>
        <w:pStyle w:val="2"/>
        <w:ind w:left="5103"/>
        <w:jc w:val="both"/>
        <w:textAlignment w:val="baseline"/>
        <w:rPr>
          <w:b w:val="0"/>
          <w:sz w:val="24"/>
          <w:szCs w:val="24"/>
        </w:rPr>
      </w:pPr>
      <w:r w:rsidRPr="00DD2BC9">
        <w:rPr>
          <w:b w:val="0"/>
          <w:sz w:val="24"/>
          <w:szCs w:val="24"/>
        </w:rPr>
        <w:t>Приложение</w:t>
      </w:r>
      <w:r w:rsidR="00142957" w:rsidRPr="00DD2BC9">
        <w:rPr>
          <w:b w:val="0"/>
          <w:sz w:val="24"/>
          <w:szCs w:val="24"/>
        </w:rPr>
        <w:t xml:space="preserve"> </w:t>
      </w:r>
      <w:r w:rsidRPr="00DD2BC9">
        <w:rPr>
          <w:b w:val="0"/>
          <w:sz w:val="24"/>
          <w:szCs w:val="24"/>
        </w:rPr>
        <w:t xml:space="preserve">к решению Совета </w:t>
      </w:r>
      <w:r w:rsidR="00142957" w:rsidRPr="00DD2BC9">
        <w:rPr>
          <w:b w:val="0"/>
          <w:sz w:val="24"/>
          <w:szCs w:val="24"/>
        </w:rPr>
        <w:t>народных депутатов Кондрашкинского сельского поселения</w:t>
      </w:r>
    </w:p>
    <w:p w:rsidR="00931473" w:rsidRPr="00DD2BC9" w:rsidRDefault="00300D28" w:rsidP="00142957">
      <w:pPr>
        <w:pStyle w:val="2"/>
        <w:ind w:left="5103"/>
        <w:jc w:val="both"/>
        <w:textAlignment w:val="baseline"/>
        <w:rPr>
          <w:b w:val="0"/>
          <w:sz w:val="24"/>
          <w:szCs w:val="24"/>
        </w:rPr>
      </w:pPr>
      <w:r w:rsidRPr="00DD2BC9">
        <w:rPr>
          <w:b w:val="0"/>
          <w:sz w:val="24"/>
          <w:szCs w:val="24"/>
        </w:rPr>
        <w:t xml:space="preserve"> от</w:t>
      </w:r>
      <w:r w:rsidR="00197190" w:rsidRPr="00DD2BC9">
        <w:rPr>
          <w:b w:val="0"/>
          <w:sz w:val="24"/>
          <w:szCs w:val="24"/>
        </w:rPr>
        <w:t xml:space="preserve"> </w:t>
      </w:r>
      <w:r w:rsidR="00142957" w:rsidRPr="00DD2BC9">
        <w:rPr>
          <w:b w:val="0"/>
          <w:sz w:val="24"/>
          <w:szCs w:val="24"/>
        </w:rPr>
        <w:t>15.10</w:t>
      </w:r>
      <w:r w:rsidR="00124B9B" w:rsidRPr="00DD2BC9">
        <w:rPr>
          <w:b w:val="0"/>
          <w:sz w:val="24"/>
          <w:szCs w:val="24"/>
        </w:rPr>
        <w:t xml:space="preserve">.2021 № </w:t>
      </w:r>
      <w:r w:rsidR="00142957" w:rsidRPr="00DD2BC9">
        <w:rPr>
          <w:b w:val="0"/>
          <w:sz w:val="24"/>
          <w:szCs w:val="24"/>
        </w:rPr>
        <w:t>34</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color w:val="444444"/>
          <w:sz w:val="28"/>
          <w:szCs w:val="28"/>
        </w:rPr>
        <w:br/>
      </w:r>
    </w:p>
    <w:p w:rsidR="00DF3C77" w:rsidRPr="00DD2BC9" w:rsidRDefault="00DF3C77" w:rsidP="00931473">
      <w:pPr>
        <w:pStyle w:val="headertext"/>
        <w:spacing w:before="0" w:beforeAutospacing="0" w:after="0" w:afterAutospacing="0"/>
        <w:jc w:val="center"/>
        <w:textAlignment w:val="baseline"/>
        <w:rPr>
          <w:b/>
          <w:bCs/>
          <w:sz w:val="28"/>
          <w:szCs w:val="28"/>
        </w:rPr>
      </w:pPr>
      <w:r w:rsidRPr="00DD2BC9">
        <w:rPr>
          <w:b/>
          <w:bCs/>
          <w:sz w:val="28"/>
          <w:szCs w:val="28"/>
        </w:rPr>
        <w:t xml:space="preserve">Положение </w:t>
      </w:r>
    </w:p>
    <w:p w:rsidR="00931473" w:rsidRPr="00DD2BC9" w:rsidRDefault="00DF3C77" w:rsidP="00931473">
      <w:pPr>
        <w:pStyle w:val="headertext"/>
        <w:spacing w:before="0" w:beforeAutospacing="0" w:after="0" w:afterAutospacing="0"/>
        <w:jc w:val="center"/>
        <w:textAlignment w:val="baseline"/>
        <w:rPr>
          <w:b/>
          <w:bCs/>
          <w:sz w:val="28"/>
          <w:szCs w:val="28"/>
        </w:rPr>
      </w:pPr>
      <w:r w:rsidRPr="00DD2BC9">
        <w:rPr>
          <w:b/>
          <w:bCs/>
          <w:sz w:val="28"/>
          <w:szCs w:val="28"/>
        </w:rPr>
        <w:t xml:space="preserve">об осуществлении муниципального контроля за сохранностью автомобильных дорог </w:t>
      </w:r>
      <w:r w:rsidR="002E48A4" w:rsidRPr="00DD2BC9">
        <w:rPr>
          <w:b/>
          <w:bCs/>
          <w:sz w:val="28"/>
          <w:szCs w:val="28"/>
        </w:rPr>
        <w:t xml:space="preserve">общего пользования </w:t>
      </w:r>
      <w:r w:rsidRPr="00DD2BC9">
        <w:rPr>
          <w:b/>
          <w:bCs/>
          <w:sz w:val="28"/>
          <w:szCs w:val="28"/>
        </w:rPr>
        <w:t xml:space="preserve">местного значения в границах населенных пунктов </w:t>
      </w:r>
      <w:r w:rsidR="00142957" w:rsidRPr="00DD2BC9">
        <w:rPr>
          <w:b/>
          <w:sz w:val="28"/>
          <w:szCs w:val="28"/>
        </w:rPr>
        <w:t>Кондрашкинского сельского поселения</w:t>
      </w:r>
    </w:p>
    <w:p w:rsidR="00931473" w:rsidRPr="00DD2BC9" w:rsidRDefault="00931473" w:rsidP="00931473">
      <w:pPr>
        <w:pStyle w:val="formattext"/>
        <w:spacing w:before="0" w:beforeAutospacing="0" w:after="0" w:afterAutospacing="0"/>
        <w:jc w:val="both"/>
        <w:textAlignment w:val="baseline"/>
        <w:rPr>
          <w:sz w:val="28"/>
          <w:szCs w:val="28"/>
        </w:rPr>
      </w:pPr>
      <w:r w:rsidRPr="00DD2BC9">
        <w:rPr>
          <w:b/>
          <w:sz w:val="28"/>
          <w:szCs w:val="28"/>
        </w:rPr>
        <w:br/>
      </w:r>
    </w:p>
    <w:p w:rsidR="00931473" w:rsidRPr="00DD2BC9" w:rsidRDefault="00931473" w:rsidP="00931473">
      <w:pPr>
        <w:pStyle w:val="formattext"/>
        <w:spacing w:before="0" w:beforeAutospacing="0" w:after="0" w:afterAutospacing="0"/>
        <w:jc w:val="both"/>
        <w:textAlignment w:val="baseline"/>
        <w:rPr>
          <w:sz w:val="28"/>
          <w:szCs w:val="28"/>
        </w:rPr>
      </w:pPr>
    </w:p>
    <w:p w:rsidR="00931473" w:rsidRPr="00DD2BC9" w:rsidRDefault="00931473" w:rsidP="00931473">
      <w:pPr>
        <w:pStyle w:val="3"/>
        <w:spacing w:after="240"/>
        <w:textAlignment w:val="baseline"/>
        <w:rPr>
          <w:szCs w:val="28"/>
        </w:rPr>
      </w:pPr>
      <w:r w:rsidRPr="00DD2BC9">
        <w:rPr>
          <w:szCs w:val="28"/>
        </w:rPr>
        <w:t>1. Общие положения</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 xml:space="preserve">1.1. Положение </w:t>
      </w:r>
      <w:r w:rsidR="00DF3C77" w:rsidRPr="00DD2BC9">
        <w:rPr>
          <w:bCs/>
          <w:sz w:val="28"/>
          <w:szCs w:val="28"/>
        </w:rPr>
        <w:t>об осуществлении муниципального</w:t>
      </w:r>
      <w:r w:rsidR="0006657F" w:rsidRPr="00DD2BC9">
        <w:rPr>
          <w:bCs/>
          <w:sz w:val="28"/>
          <w:szCs w:val="28"/>
        </w:rPr>
        <w:t xml:space="preserve"> </w:t>
      </w:r>
      <w:r w:rsidR="00DF3C77" w:rsidRPr="00DD2BC9">
        <w:rPr>
          <w:bCs/>
          <w:sz w:val="28"/>
          <w:szCs w:val="28"/>
        </w:rPr>
        <w:t>контроля</w:t>
      </w:r>
      <w:r w:rsidR="0006657F" w:rsidRPr="00DD2BC9">
        <w:rPr>
          <w:bCs/>
          <w:sz w:val="28"/>
          <w:szCs w:val="28"/>
        </w:rPr>
        <w:t xml:space="preserve"> </w:t>
      </w:r>
      <w:r w:rsidR="00DF3C77" w:rsidRPr="00DD2BC9">
        <w:rPr>
          <w:bCs/>
          <w:sz w:val="28"/>
          <w:szCs w:val="28"/>
        </w:rPr>
        <w:t xml:space="preserve">за сохранностью автомобильных дорог местного значения в границах населенных пунктов </w:t>
      </w:r>
      <w:r w:rsidR="00142957" w:rsidRPr="00DD2BC9">
        <w:rPr>
          <w:sz w:val="28"/>
          <w:szCs w:val="28"/>
        </w:rPr>
        <w:t>Кондрашкинского сельского поселения</w:t>
      </w:r>
      <w:r w:rsidRPr="00DD2BC9">
        <w:rPr>
          <w:sz w:val="28"/>
          <w:szCs w:val="28"/>
        </w:rPr>
        <w:t xml:space="preserve"> (далее - Положение) определяет правила организации и осуществления деятельности </w:t>
      </w:r>
      <w:r w:rsidR="00142957" w:rsidRPr="00DD2BC9">
        <w:rPr>
          <w:sz w:val="28"/>
          <w:szCs w:val="28"/>
        </w:rPr>
        <w:t xml:space="preserve">уполномоченного органа за </w:t>
      </w:r>
      <w:r w:rsidRPr="00DD2BC9">
        <w:rPr>
          <w:sz w:val="28"/>
          <w:szCs w:val="28"/>
        </w:rPr>
        <w:t>соблюдения юридическими лицами, индивидуальными предпринимателями, гражданами</w:t>
      </w:r>
      <w:r w:rsidR="0006657F" w:rsidRPr="00DD2BC9">
        <w:rPr>
          <w:sz w:val="28"/>
          <w:szCs w:val="28"/>
        </w:rPr>
        <w:t xml:space="preserve"> </w:t>
      </w:r>
      <w:r w:rsidR="009F5A47" w:rsidRPr="00DD2BC9">
        <w:rPr>
          <w:sz w:val="28"/>
          <w:szCs w:val="28"/>
        </w:rPr>
        <w:t>по вопросам обеспечения сохранности автомобильных дорог</w:t>
      </w:r>
      <w:r w:rsidRPr="00DD2BC9">
        <w:rPr>
          <w:sz w:val="28"/>
          <w:szCs w:val="28"/>
        </w:rPr>
        <w:t>, за нарушение которых законодательством Российской Федерации предусмотрена административная и иные виды ответственности (далее - муниципальный контроль).</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 xml:space="preserve">1.2. Предметом муниципального контроля на территории </w:t>
      </w:r>
      <w:r w:rsidR="00142957" w:rsidRPr="00DD2BC9">
        <w:rPr>
          <w:sz w:val="28"/>
          <w:szCs w:val="28"/>
        </w:rPr>
        <w:t>Кондрашкинского сельского поселения</w:t>
      </w:r>
      <w:r w:rsidR="002E48A4" w:rsidRPr="00DD2BC9">
        <w:rPr>
          <w:bCs/>
          <w:sz w:val="28"/>
          <w:szCs w:val="28"/>
        </w:rPr>
        <w:t xml:space="preserve"> является</w:t>
      </w:r>
      <w:r w:rsidRPr="00DD2BC9">
        <w:rPr>
          <w:sz w:val="28"/>
          <w:szCs w:val="28"/>
        </w:rPr>
        <w:t xml:space="preserve">: соблюдение юридическими лицами, индивидуальными предпринимателями и гражданами (далее - контролируемые лица) обязательных требований, установленных законами и иными нормативными правовыми актами Российской Федерации, (далее - обязательные требования), в области </w:t>
      </w:r>
      <w:r w:rsidR="009F5A47" w:rsidRPr="00DD2BC9">
        <w:rPr>
          <w:sz w:val="28"/>
          <w:szCs w:val="28"/>
        </w:rPr>
        <w:t>обеспечения сохранности автомобильных дорог</w:t>
      </w:r>
      <w:r w:rsidRPr="00DD2BC9">
        <w:rPr>
          <w:sz w:val="28"/>
          <w:szCs w:val="28"/>
        </w:rPr>
        <w:t>, за нарушение которых законодательством Российской Федерации, предусмотрена административная и иные виды ответственности;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результатам контрольных мероприятий.</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 xml:space="preserve">1.3. Муниципальный контроль </w:t>
      </w:r>
      <w:r w:rsidR="003726AE" w:rsidRPr="00DD2BC9">
        <w:rPr>
          <w:sz w:val="28"/>
          <w:szCs w:val="28"/>
        </w:rPr>
        <w:t>в области обеспечения сохранности автомобильных дорог</w:t>
      </w:r>
      <w:r w:rsidR="0006657F" w:rsidRPr="00DD2BC9">
        <w:rPr>
          <w:sz w:val="28"/>
          <w:szCs w:val="28"/>
        </w:rPr>
        <w:t xml:space="preserve"> </w:t>
      </w:r>
      <w:r w:rsidRPr="00DD2BC9">
        <w:rPr>
          <w:sz w:val="28"/>
          <w:szCs w:val="28"/>
        </w:rPr>
        <w:t xml:space="preserve">на территории </w:t>
      </w:r>
      <w:r w:rsidR="00142957" w:rsidRPr="00DD2BC9">
        <w:rPr>
          <w:sz w:val="28"/>
          <w:szCs w:val="28"/>
        </w:rPr>
        <w:t xml:space="preserve">Кондрашкинского сельского поселения </w:t>
      </w:r>
      <w:r w:rsidRPr="00DD2BC9">
        <w:rPr>
          <w:sz w:val="28"/>
          <w:szCs w:val="28"/>
        </w:rPr>
        <w:t xml:space="preserve">осуществляется </w:t>
      </w:r>
      <w:r w:rsidR="00142957" w:rsidRPr="00DD2BC9">
        <w:rPr>
          <w:sz w:val="28"/>
          <w:szCs w:val="28"/>
        </w:rPr>
        <w:t>а</w:t>
      </w:r>
      <w:r w:rsidRPr="00DD2BC9">
        <w:rPr>
          <w:sz w:val="28"/>
          <w:szCs w:val="28"/>
        </w:rPr>
        <w:t xml:space="preserve">дминистрацией </w:t>
      </w:r>
      <w:r w:rsidR="00142957" w:rsidRPr="00DD2BC9">
        <w:rPr>
          <w:sz w:val="28"/>
          <w:szCs w:val="28"/>
        </w:rPr>
        <w:t xml:space="preserve">Кондрашкинского сельского поселения </w:t>
      </w:r>
      <w:r w:rsidRPr="00DD2BC9">
        <w:rPr>
          <w:sz w:val="28"/>
          <w:szCs w:val="28"/>
        </w:rPr>
        <w:t>(далее - уполномоченный орган).</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 xml:space="preserve">1.4. Уполномоченный орган при осуществлении муниципального контроля проводит контрольные (надзорные) мероприятия из числа </w:t>
      </w:r>
      <w:r w:rsidRPr="00DD2BC9">
        <w:rPr>
          <w:sz w:val="28"/>
          <w:szCs w:val="28"/>
        </w:rPr>
        <w:lastRenderedPageBreak/>
        <w:t xml:space="preserve">предусмотренных </w:t>
      </w:r>
      <w:hyperlink r:id="rId9" w:anchor="64U0IK" w:history="1">
        <w:r w:rsidRPr="00DD2BC9">
          <w:rPr>
            <w:rStyle w:val="af5"/>
            <w:color w:val="auto"/>
            <w:sz w:val="28"/>
            <w:szCs w:val="28"/>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DD2BC9">
        <w:rPr>
          <w:sz w:val="28"/>
          <w:szCs w:val="28"/>
        </w:rPr>
        <w:t>» (далее - контрольные (надзорные) мероприятия).</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1.5. В целях, связанных с осуществлением муниципального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 xml:space="preserve">1.6. Объектами муниципального контроля являются </w:t>
      </w:r>
      <w:r w:rsidR="003726AE" w:rsidRPr="00DD2BC9">
        <w:rPr>
          <w:sz w:val="28"/>
          <w:szCs w:val="28"/>
        </w:rPr>
        <w:t>автомобильные дороги общего пользования</w:t>
      </w:r>
      <w:r w:rsidR="007732AB" w:rsidRPr="00DD2BC9">
        <w:rPr>
          <w:sz w:val="28"/>
          <w:szCs w:val="28"/>
        </w:rPr>
        <w:t xml:space="preserve"> местного значения</w:t>
      </w:r>
      <w:r w:rsidR="003726AE" w:rsidRPr="00DD2BC9">
        <w:rPr>
          <w:sz w:val="28"/>
          <w:szCs w:val="28"/>
        </w:rPr>
        <w:t xml:space="preserve"> в границах населенн</w:t>
      </w:r>
      <w:r w:rsidR="007732AB" w:rsidRPr="00DD2BC9">
        <w:rPr>
          <w:sz w:val="28"/>
          <w:szCs w:val="28"/>
        </w:rPr>
        <w:t xml:space="preserve">ых </w:t>
      </w:r>
      <w:r w:rsidR="002B0DF5">
        <w:rPr>
          <w:sz w:val="28"/>
          <w:szCs w:val="28"/>
        </w:rPr>
        <w:t xml:space="preserve">Кондрашкинского сельского поселения </w:t>
      </w:r>
      <w:bookmarkStart w:id="0" w:name="_GoBack"/>
      <w:bookmarkEnd w:id="0"/>
      <w:r w:rsidRPr="00DD2BC9">
        <w:rPr>
          <w:sz w:val="28"/>
          <w:szCs w:val="28"/>
        </w:rPr>
        <w:t xml:space="preserve"> (далее - объекты контроля).</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1.7. Уполномоченный орган обеспечивает учет объектов контроля в рамках осуществления муниципального контроля.</w:t>
      </w:r>
    </w:p>
    <w:p w:rsidR="007732AB" w:rsidRPr="00DD2BC9" w:rsidRDefault="007732AB" w:rsidP="007732AB">
      <w:pPr>
        <w:shd w:val="clear" w:color="auto" w:fill="FFFFFF"/>
        <w:ind w:firstLine="540"/>
        <w:jc w:val="both"/>
        <w:rPr>
          <w:sz w:val="28"/>
          <w:szCs w:val="28"/>
        </w:rPr>
      </w:pPr>
    </w:p>
    <w:p w:rsidR="00931473" w:rsidRPr="00DD2BC9" w:rsidRDefault="00931473" w:rsidP="00931473">
      <w:pPr>
        <w:pStyle w:val="3"/>
        <w:spacing w:after="240"/>
        <w:textAlignment w:val="baseline"/>
        <w:rPr>
          <w:szCs w:val="28"/>
        </w:rPr>
      </w:pPr>
      <w:r w:rsidRPr="00DD2BC9">
        <w:rPr>
          <w:szCs w:val="28"/>
        </w:rPr>
        <w:t>2. Порядок организации и осуществления муниципального контроля</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2.1. Муниципальный контроль осуществляется на основе системы оценки и управления рисками причинения вреда (ущерба) охраняемым законом ценностям,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931473" w:rsidRPr="00DD2BC9" w:rsidRDefault="00931473" w:rsidP="00931473">
      <w:pPr>
        <w:pStyle w:val="formattext"/>
        <w:spacing w:before="0" w:beforeAutospacing="0" w:after="0" w:afterAutospacing="0"/>
        <w:ind w:firstLine="480"/>
        <w:textAlignment w:val="baseline"/>
        <w:rPr>
          <w:sz w:val="28"/>
          <w:szCs w:val="28"/>
        </w:rPr>
      </w:pPr>
      <w:r w:rsidRPr="00DD2BC9">
        <w:rPr>
          <w:sz w:val="28"/>
          <w:szCs w:val="28"/>
        </w:rPr>
        <w:t>2.2. При осуществлении муниципального контроля могут проводиться:</w:t>
      </w:r>
    </w:p>
    <w:p w:rsidR="00931473" w:rsidRPr="00DD2BC9" w:rsidRDefault="00931473" w:rsidP="00931473">
      <w:pPr>
        <w:pStyle w:val="formattext"/>
        <w:spacing w:before="0" w:beforeAutospacing="0" w:after="0" w:afterAutospacing="0"/>
        <w:ind w:firstLine="480"/>
        <w:textAlignment w:val="baseline"/>
        <w:rPr>
          <w:sz w:val="28"/>
          <w:szCs w:val="28"/>
        </w:rPr>
      </w:pPr>
      <w:r w:rsidRPr="00DD2BC9">
        <w:rPr>
          <w:sz w:val="28"/>
          <w:szCs w:val="28"/>
        </w:rPr>
        <w:t>2.2.1. Профилактические мероприятия:</w:t>
      </w:r>
    </w:p>
    <w:p w:rsidR="00931473" w:rsidRPr="00DD2BC9" w:rsidRDefault="00931473" w:rsidP="00931473">
      <w:pPr>
        <w:pStyle w:val="formattext"/>
        <w:spacing w:before="0" w:beforeAutospacing="0" w:after="0" w:afterAutospacing="0"/>
        <w:ind w:firstLine="480"/>
        <w:textAlignment w:val="baseline"/>
        <w:rPr>
          <w:sz w:val="28"/>
          <w:szCs w:val="28"/>
        </w:rPr>
      </w:pPr>
      <w:r w:rsidRPr="00DD2BC9">
        <w:rPr>
          <w:sz w:val="28"/>
          <w:szCs w:val="28"/>
        </w:rPr>
        <w:t>2.2.1.1. Информирование.</w:t>
      </w:r>
    </w:p>
    <w:p w:rsidR="00931473" w:rsidRPr="00DD2BC9" w:rsidRDefault="00931473" w:rsidP="00931473">
      <w:pPr>
        <w:pStyle w:val="formattext"/>
        <w:spacing w:before="0" w:beforeAutospacing="0" w:after="0" w:afterAutospacing="0"/>
        <w:ind w:firstLine="480"/>
        <w:textAlignment w:val="baseline"/>
        <w:rPr>
          <w:sz w:val="28"/>
          <w:szCs w:val="28"/>
        </w:rPr>
      </w:pPr>
      <w:r w:rsidRPr="00DD2BC9">
        <w:rPr>
          <w:sz w:val="28"/>
          <w:szCs w:val="28"/>
        </w:rPr>
        <w:t>2.2.1.2. Обобщение правоприменительной практики.</w:t>
      </w:r>
    </w:p>
    <w:p w:rsidR="00931473" w:rsidRPr="00DD2BC9" w:rsidRDefault="00931473" w:rsidP="00931473">
      <w:pPr>
        <w:pStyle w:val="formattext"/>
        <w:spacing w:before="0" w:beforeAutospacing="0" w:after="0" w:afterAutospacing="0"/>
        <w:ind w:firstLine="480"/>
        <w:textAlignment w:val="baseline"/>
        <w:rPr>
          <w:sz w:val="28"/>
          <w:szCs w:val="28"/>
        </w:rPr>
      </w:pPr>
      <w:r w:rsidRPr="00DD2BC9">
        <w:rPr>
          <w:sz w:val="28"/>
          <w:szCs w:val="28"/>
        </w:rPr>
        <w:t>2.2.1.3. Объявление предостережения.</w:t>
      </w:r>
    </w:p>
    <w:p w:rsidR="00931473" w:rsidRPr="00DD2BC9" w:rsidRDefault="00931473" w:rsidP="00931473">
      <w:pPr>
        <w:pStyle w:val="formattext"/>
        <w:spacing w:before="0" w:beforeAutospacing="0" w:after="0" w:afterAutospacing="0"/>
        <w:ind w:firstLine="480"/>
        <w:textAlignment w:val="baseline"/>
        <w:rPr>
          <w:sz w:val="28"/>
          <w:szCs w:val="28"/>
        </w:rPr>
      </w:pPr>
      <w:r w:rsidRPr="00DD2BC9">
        <w:rPr>
          <w:sz w:val="28"/>
          <w:szCs w:val="28"/>
        </w:rPr>
        <w:t>2.2.1.4. Консультирование.</w:t>
      </w:r>
    </w:p>
    <w:p w:rsidR="00931473" w:rsidRPr="00DD2BC9" w:rsidRDefault="00931473" w:rsidP="00931473">
      <w:pPr>
        <w:pStyle w:val="formattext"/>
        <w:spacing w:before="0" w:beforeAutospacing="0" w:after="0" w:afterAutospacing="0"/>
        <w:ind w:firstLine="480"/>
        <w:textAlignment w:val="baseline"/>
        <w:rPr>
          <w:sz w:val="28"/>
          <w:szCs w:val="28"/>
        </w:rPr>
      </w:pPr>
      <w:r w:rsidRPr="00DD2BC9">
        <w:rPr>
          <w:sz w:val="28"/>
          <w:szCs w:val="28"/>
        </w:rPr>
        <w:t>2.2.1.5. Профилактический визит.</w:t>
      </w:r>
    </w:p>
    <w:p w:rsidR="00931473" w:rsidRPr="00DD2BC9" w:rsidRDefault="00931473" w:rsidP="00931473">
      <w:pPr>
        <w:pStyle w:val="formattext"/>
        <w:spacing w:before="0" w:beforeAutospacing="0" w:after="0" w:afterAutospacing="0"/>
        <w:ind w:firstLine="480"/>
        <w:textAlignment w:val="baseline"/>
        <w:rPr>
          <w:sz w:val="28"/>
          <w:szCs w:val="28"/>
        </w:rPr>
      </w:pPr>
      <w:r w:rsidRPr="00DD2BC9">
        <w:rPr>
          <w:sz w:val="28"/>
          <w:szCs w:val="28"/>
        </w:rPr>
        <w:t>2.2.2. Контрольные (надзорные) мероприятия:</w:t>
      </w:r>
    </w:p>
    <w:p w:rsidR="00931473" w:rsidRPr="00DD2BC9" w:rsidRDefault="00931473" w:rsidP="00931473">
      <w:pPr>
        <w:pStyle w:val="formattext"/>
        <w:spacing w:before="0" w:beforeAutospacing="0" w:after="0" w:afterAutospacing="0"/>
        <w:ind w:firstLine="480"/>
        <w:textAlignment w:val="baseline"/>
        <w:rPr>
          <w:sz w:val="28"/>
          <w:szCs w:val="28"/>
        </w:rPr>
      </w:pPr>
      <w:r w:rsidRPr="00DD2BC9">
        <w:rPr>
          <w:sz w:val="28"/>
          <w:szCs w:val="28"/>
        </w:rPr>
        <w:t>2.2.2.1. Инспекционный визит.</w:t>
      </w:r>
    </w:p>
    <w:p w:rsidR="00931473" w:rsidRPr="00DD2BC9" w:rsidRDefault="00931473" w:rsidP="00931473">
      <w:pPr>
        <w:pStyle w:val="formattext"/>
        <w:spacing w:before="0" w:beforeAutospacing="0" w:after="0" w:afterAutospacing="0"/>
        <w:ind w:firstLine="480"/>
        <w:textAlignment w:val="baseline"/>
        <w:rPr>
          <w:sz w:val="28"/>
          <w:szCs w:val="28"/>
        </w:rPr>
      </w:pPr>
      <w:r w:rsidRPr="00DD2BC9">
        <w:rPr>
          <w:sz w:val="28"/>
          <w:szCs w:val="28"/>
        </w:rPr>
        <w:t>2.2.2.2. Рейдовый осмотр.</w:t>
      </w:r>
    </w:p>
    <w:p w:rsidR="00931473" w:rsidRPr="00DD2BC9" w:rsidRDefault="00931473" w:rsidP="00931473">
      <w:pPr>
        <w:pStyle w:val="formattext"/>
        <w:spacing w:before="0" w:beforeAutospacing="0" w:after="0" w:afterAutospacing="0"/>
        <w:ind w:firstLine="480"/>
        <w:textAlignment w:val="baseline"/>
        <w:rPr>
          <w:sz w:val="28"/>
          <w:szCs w:val="28"/>
        </w:rPr>
      </w:pPr>
      <w:r w:rsidRPr="00DD2BC9">
        <w:rPr>
          <w:sz w:val="28"/>
          <w:szCs w:val="28"/>
        </w:rPr>
        <w:t>2.2.2.3. Документарная проверка.</w:t>
      </w:r>
    </w:p>
    <w:p w:rsidR="00931473" w:rsidRPr="00DD2BC9" w:rsidRDefault="00931473" w:rsidP="00931473">
      <w:pPr>
        <w:pStyle w:val="formattext"/>
        <w:spacing w:before="0" w:beforeAutospacing="0" w:after="0" w:afterAutospacing="0"/>
        <w:ind w:firstLine="480"/>
        <w:textAlignment w:val="baseline"/>
        <w:rPr>
          <w:sz w:val="28"/>
          <w:szCs w:val="28"/>
        </w:rPr>
      </w:pPr>
      <w:r w:rsidRPr="00DD2BC9">
        <w:rPr>
          <w:sz w:val="28"/>
          <w:szCs w:val="28"/>
        </w:rPr>
        <w:t>2.2.2.4. Выездная проверка.</w:t>
      </w:r>
    </w:p>
    <w:p w:rsidR="00931473" w:rsidRPr="00DD2BC9" w:rsidRDefault="00931473" w:rsidP="00931473">
      <w:pPr>
        <w:pStyle w:val="formattext"/>
        <w:spacing w:before="0" w:beforeAutospacing="0" w:after="0" w:afterAutospacing="0"/>
        <w:ind w:firstLine="480"/>
        <w:textAlignment w:val="baseline"/>
        <w:rPr>
          <w:sz w:val="28"/>
          <w:szCs w:val="28"/>
        </w:rPr>
      </w:pPr>
      <w:r w:rsidRPr="00DD2BC9">
        <w:rPr>
          <w:sz w:val="28"/>
          <w:szCs w:val="28"/>
        </w:rPr>
        <w:t>2.2.2.5. Выездное обследование.</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2.3. 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мероприятия), в котором указываются:</w:t>
      </w:r>
    </w:p>
    <w:p w:rsidR="00931473" w:rsidRPr="00DD2BC9" w:rsidRDefault="00931473" w:rsidP="00931473">
      <w:pPr>
        <w:pStyle w:val="formattext"/>
        <w:spacing w:before="0" w:beforeAutospacing="0" w:after="0" w:afterAutospacing="0"/>
        <w:ind w:firstLine="480"/>
        <w:textAlignment w:val="baseline"/>
        <w:rPr>
          <w:sz w:val="28"/>
          <w:szCs w:val="28"/>
        </w:rPr>
      </w:pPr>
      <w:r w:rsidRPr="00DD2BC9">
        <w:rPr>
          <w:sz w:val="28"/>
          <w:szCs w:val="28"/>
        </w:rPr>
        <w:t>2.3.1. Дата, время и место принятия решения.</w:t>
      </w:r>
    </w:p>
    <w:p w:rsidR="00931473" w:rsidRPr="00DD2BC9" w:rsidRDefault="00931473" w:rsidP="00931473">
      <w:pPr>
        <w:pStyle w:val="formattext"/>
        <w:spacing w:before="0" w:beforeAutospacing="0" w:after="0" w:afterAutospacing="0"/>
        <w:ind w:firstLine="480"/>
        <w:textAlignment w:val="baseline"/>
        <w:rPr>
          <w:sz w:val="28"/>
          <w:szCs w:val="28"/>
        </w:rPr>
      </w:pPr>
      <w:r w:rsidRPr="00DD2BC9">
        <w:rPr>
          <w:sz w:val="28"/>
          <w:szCs w:val="28"/>
        </w:rPr>
        <w:t>2.3.2. Кем принято решение.</w:t>
      </w:r>
    </w:p>
    <w:p w:rsidR="00931473" w:rsidRPr="00DD2BC9" w:rsidRDefault="00931473" w:rsidP="00931473">
      <w:pPr>
        <w:pStyle w:val="formattext"/>
        <w:spacing w:before="0" w:beforeAutospacing="0" w:after="0" w:afterAutospacing="0"/>
        <w:ind w:firstLine="480"/>
        <w:textAlignment w:val="baseline"/>
        <w:rPr>
          <w:sz w:val="28"/>
          <w:szCs w:val="28"/>
        </w:rPr>
      </w:pPr>
      <w:r w:rsidRPr="00DD2BC9">
        <w:rPr>
          <w:sz w:val="28"/>
          <w:szCs w:val="28"/>
        </w:rPr>
        <w:t>2.3.3. Основание проведения контрольного (надзорного) мероприятия.</w:t>
      </w:r>
    </w:p>
    <w:p w:rsidR="00931473" w:rsidRPr="00DD2BC9" w:rsidRDefault="00931473" w:rsidP="00931473">
      <w:pPr>
        <w:pStyle w:val="formattext"/>
        <w:spacing w:before="0" w:beforeAutospacing="0" w:after="0" w:afterAutospacing="0"/>
        <w:ind w:firstLine="480"/>
        <w:textAlignment w:val="baseline"/>
        <w:rPr>
          <w:sz w:val="28"/>
          <w:szCs w:val="28"/>
        </w:rPr>
      </w:pPr>
      <w:r w:rsidRPr="00DD2BC9">
        <w:rPr>
          <w:sz w:val="28"/>
          <w:szCs w:val="28"/>
        </w:rPr>
        <w:t>2.3.4. Вид контроля.</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 xml:space="preserve">2.3.5. Фамилии, имена, отчества (при наличии), должности инспектора (инспекторов, в том числе руководителя группы инспекторов), </w:t>
      </w:r>
      <w:r w:rsidRPr="00DD2BC9">
        <w:rPr>
          <w:sz w:val="28"/>
          <w:szCs w:val="28"/>
        </w:rPr>
        <w:lastRenderedPageBreak/>
        <w:t>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2.3.6. Объект контроля, в отношении которого проводится контрольное (надзорное) мероприятие.</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2.3.7.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2.3.8.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
    <w:p w:rsidR="00931473" w:rsidRPr="00DD2BC9" w:rsidRDefault="00931473" w:rsidP="00931473">
      <w:pPr>
        <w:pStyle w:val="formattext"/>
        <w:spacing w:before="0" w:beforeAutospacing="0" w:after="0" w:afterAutospacing="0"/>
        <w:ind w:firstLine="480"/>
        <w:textAlignment w:val="baseline"/>
        <w:rPr>
          <w:sz w:val="28"/>
          <w:szCs w:val="28"/>
        </w:rPr>
      </w:pPr>
      <w:r w:rsidRPr="00DD2BC9">
        <w:rPr>
          <w:sz w:val="28"/>
          <w:szCs w:val="28"/>
        </w:rPr>
        <w:t>2.3.9. Вид контрольного (надзорного) мероприятия.</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2.3.10. Перечень контрольных (надзорных) действий, совершаемых в рамках контрольного (надзорного) мероприятия.</w:t>
      </w:r>
    </w:p>
    <w:p w:rsidR="00931473" w:rsidRPr="00DD2BC9" w:rsidRDefault="00931473" w:rsidP="00931473">
      <w:pPr>
        <w:pStyle w:val="formattext"/>
        <w:spacing w:before="0" w:beforeAutospacing="0" w:after="0" w:afterAutospacing="0"/>
        <w:ind w:firstLine="480"/>
        <w:textAlignment w:val="baseline"/>
        <w:rPr>
          <w:sz w:val="28"/>
          <w:szCs w:val="28"/>
        </w:rPr>
      </w:pPr>
      <w:r w:rsidRPr="00DD2BC9">
        <w:rPr>
          <w:sz w:val="28"/>
          <w:szCs w:val="28"/>
        </w:rPr>
        <w:t>2.3.11. Предмет контрольного (надзорного) мероприятия.</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2.3.12. Проверочные листы, если их применение является обязательным.</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2.3.13. Дата проведения контрольного (надзорного) мероприятия, в том числе срок непосредственного взаимодействия с контролируемым лицом.</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2.3.14. Перечень документов, предоставление которых гражданином, организацией необходимо для оценки соблюдения обязательных требований.</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 xml:space="preserve">2.4. Решение о проведении контрольного (надзорного) мероприятия принимается и подписывается </w:t>
      </w:r>
      <w:r w:rsidR="00C13F88" w:rsidRPr="00DD2BC9">
        <w:rPr>
          <w:sz w:val="28"/>
          <w:szCs w:val="28"/>
        </w:rPr>
        <w:t>Главой поселения (лицом, временно исполняющего обязанности</w:t>
      </w:r>
      <w:r w:rsidR="000150E3" w:rsidRPr="00DD2BC9">
        <w:rPr>
          <w:sz w:val="28"/>
          <w:szCs w:val="28"/>
        </w:rPr>
        <w:t>)</w:t>
      </w:r>
      <w:r w:rsidRPr="00DD2BC9">
        <w:rPr>
          <w:sz w:val="28"/>
          <w:szCs w:val="28"/>
        </w:rPr>
        <w:t xml:space="preserve"> уполномоченного органа.</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2.5.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При проведении контрольных (надзорных) мероприятий используются средства фото-, видеосъемки.</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2.6. От имени уполномоченного органа муниципальный контроль вправе осуществлять следующие должностные лица:</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2.6.1. Глава поселения (</w:t>
      </w:r>
      <w:r w:rsidR="000150E3" w:rsidRPr="00DD2BC9">
        <w:rPr>
          <w:sz w:val="28"/>
          <w:szCs w:val="28"/>
        </w:rPr>
        <w:t>лицо, временно исполняющее обязанности</w:t>
      </w:r>
      <w:r w:rsidRPr="00DD2BC9">
        <w:rPr>
          <w:sz w:val="28"/>
          <w:szCs w:val="28"/>
        </w:rPr>
        <w:t>) уполномоченного органа.</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2.6.2. Должностное лицо уполномоченного органа, к должностным обязанностям которого должностным регламентом отнесено осуществление полномочий по муниципальному контролю, в том числе проведение профилактических мероприятий и контрольных (надзорных) мероприятий (далее также - инспектор).</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2.7. Инспекторы, уполномоченные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контрольного (надзорного) мероприятия.</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lastRenderedPageBreak/>
        <w:t>Запрещается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тех же объектов контроля.</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2.8.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2.8.1. Беспрепятственно</w:t>
      </w:r>
      <w:r w:rsidR="0006657F" w:rsidRPr="00DD2BC9">
        <w:rPr>
          <w:sz w:val="28"/>
          <w:szCs w:val="28"/>
        </w:rPr>
        <w:t>,</w:t>
      </w:r>
      <w:r w:rsidRPr="00DD2BC9">
        <w:rPr>
          <w:sz w:val="28"/>
          <w:szCs w:val="28"/>
        </w:rPr>
        <w:t xml:space="preserve"> по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предусмотрено федеральными законами.</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2.8.2.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2.8.3.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2.8.4.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2.8.5.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2.8.6.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2.8.7.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2.8.8. Составлять по результатам проведенных контрольных (надзорных) мероприятий соответствующие акты.</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2.8.9. Запрашивать и получать в установленном порядке сведения, материалы и документы, необходимые для осуществления своей деятельности.</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lastRenderedPageBreak/>
        <w:t>2.8.10.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2.8.11. Совершать иные действия, предусмотренные законодательством.</w:t>
      </w:r>
    </w:p>
    <w:p w:rsidR="00931473" w:rsidRPr="00DD2BC9" w:rsidRDefault="00931473" w:rsidP="00931473">
      <w:pPr>
        <w:pStyle w:val="formattext"/>
        <w:spacing w:before="0" w:beforeAutospacing="0" w:after="0" w:afterAutospacing="0"/>
        <w:ind w:firstLine="480"/>
        <w:textAlignment w:val="baseline"/>
        <w:rPr>
          <w:sz w:val="28"/>
          <w:szCs w:val="28"/>
        </w:rPr>
      </w:pPr>
      <w:r w:rsidRPr="00DD2BC9">
        <w:rPr>
          <w:sz w:val="28"/>
          <w:szCs w:val="28"/>
        </w:rPr>
        <w:t>2.9. Инспекторы обязаны:</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2.9.1. Соблюдать законодательство Российской Федерации, права и законные интересы контролируемых лиц.</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 xml:space="preserve">2.9.2.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w:t>
      </w:r>
      <w:r w:rsidR="00997EF0" w:rsidRPr="00DD2BC9">
        <w:rPr>
          <w:sz w:val="28"/>
          <w:szCs w:val="28"/>
        </w:rPr>
        <w:t>обеспечения сохранности дорог</w:t>
      </w:r>
      <w:r w:rsidRPr="00DD2BC9">
        <w:rPr>
          <w:sz w:val="28"/>
          <w:szCs w:val="28"/>
        </w:rPr>
        <w:t>.</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2.9.3.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 xml:space="preserve">2.9.4. В пределах своих полномочий принимать меры по привлечению лиц, совершивших правонарушение в области </w:t>
      </w:r>
      <w:r w:rsidR="00997EF0" w:rsidRPr="00DD2BC9">
        <w:rPr>
          <w:sz w:val="28"/>
          <w:szCs w:val="28"/>
        </w:rPr>
        <w:t>обеспечения сохранности дорог</w:t>
      </w:r>
      <w:r w:rsidRPr="00DD2BC9">
        <w:rPr>
          <w:sz w:val="28"/>
          <w:szCs w:val="28"/>
        </w:rPr>
        <w:t>, к ответственности.</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2.9.5. 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 xml:space="preserve">2.9.6. Не препятствовать присутствию контролируемых лиц, их представителей, а с согласия контролируемых лиц, их представителей - присутствию Уполномоченных лиц </w:t>
      </w:r>
      <w:r w:rsidR="001F56A0" w:rsidRPr="00DD2BC9">
        <w:rPr>
          <w:sz w:val="28"/>
          <w:szCs w:val="28"/>
        </w:rPr>
        <w:t xml:space="preserve">при Президенте Российской Федерации </w:t>
      </w:r>
      <w:r w:rsidRPr="00DD2BC9">
        <w:rPr>
          <w:sz w:val="28"/>
          <w:szCs w:val="28"/>
        </w:rPr>
        <w:t>по за</w:t>
      </w:r>
      <w:r w:rsidR="001F56A0" w:rsidRPr="00DD2BC9">
        <w:rPr>
          <w:sz w:val="28"/>
          <w:szCs w:val="28"/>
        </w:rPr>
        <w:t xml:space="preserve">щите прав предпринимателей или его </w:t>
      </w:r>
      <w:r w:rsidRPr="00DD2BC9">
        <w:rPr>
          <w:sz w:val="28"/>
          <w:szCs w:val="28"/>
        </w:rPr>
        <w:t xml:space="preserve">общественных представителей, Уполномоченного </w:t>
      </w:r>
      <w:r w:rsidR="001F56A0" w:rsidRPr="00DD2BC9">
        <w:rPr>
          <w:sz w:val="28"/>
          <w:szCs w:val="28"/>
        </w:rPr>
        <w:t xml:space="preserve">при Президенте Российской Федерации </w:t>
      </w:r>
      <w:r w:rsidRPr="00DD2BC9">
        <w:rPr>
          <w:sz w:val="28"/>
          <w:szCs w:val="28"/>
        </w:rPr>
        <w:t>по защите прав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2.9.7.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2.9.8.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 xml:space="preserve">2.9.9. Знакомить контролируемых лиц, их представителей с информацией и (или) документами, полученными в рамках межведомственного </w:t>
      </w:r>
      <w:r w:rsidRPr="00DD2BC9">
        <w:rPr>
          <w:sz w:val="28"/>
          <w:szCs w:val="28"/>
        </w:rPr>
        <w:lastRenderedPageBreak/>
        <w:t>информационного взаимодействия и относящимися к предмету контрольного (надзорного) мероприятия.</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2.9.10.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2.9.11. Доказывать обоснованность своих действий при их обжаловании в порядке, установленном законодательством Российской Федерации.</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2.9.12.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2.9.13.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2.9.14. Исполнять иные требования, предусмотренные законодательством Российской Федерации.</w:t>
      </w:r>
    </w:p>
    <w:p w:rsidR="00931473" w:rsidRPr="00DD2BC9" w:rsidRDefault="00931473" w:rsidP="00931473">
      <w:pPr>
        <w:pStyle w:val="formattext"/>
        <w:spacing w:before="0" w:beforeAutospacing="0" w:after="0" w:afterAutospacing="0"/>
        <w:ind w:firstLine="480"/>
        <w:textAlignment w:val="baseline"/>
        <w:rPr>
          <w:sz w:val="28"/>
          <w:szCs w:val="28"/>
        </w:rPr>
      </w:pPr>
      <w:r w:rsidRPr="00DD2BC9">
        <w:rPr>
          <w:sz w:val="28"/>
          <w:szCs w:val="28"/>
        </w:rPr>
        <w:t>2.10. Инспектор не вправе:</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2.10.1. Оценивать соблюдение обязательных требований, если оценка соблюдения таких требований не относится к полномочиям уполномоченного органа.</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2.10.2. Проводить контрольные (надзорные) мероприятия, совершать контрольные (надзорные) действия, не предусмотренные решением уполномоченного органа.</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2.10.3.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2.10.4.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2.10.5.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lastRenderedPageBreak/>
        <w:t>2.10.6. Распространять информацию и сведения, полученные в результате осуществления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2.10.7. Требовать от контролируемого лица представления документов, информации ранее даты начала проведения контрольного (надзорного) мероприятия.</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2.10.8.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2.10.9. Превышать установленные сроки проведения контрольных (надзорных) мероприятий.</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2.10.10.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w:t>
      </w:r>
      <w:r w:rsidR="00110A3F" w:rsidRPr="00DD2BC9">
        <w:rPr>
          <w:sz w:val="28"/>
          <w:szCs w:val="28"/>
        </w:rPr>
        <w:t>,</w:t>
      </w:r>
      <w:r w:rsidRPr="00DD2BC9">
        <w:rPr>
          <w:sz w:val="28"/>
          <w:szCs w:val="28"/>
        </w:rPr>
        <w:t xml:space="preserve"> если эти действия не создают препятствий для проведения указанных мероприятий.</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2.11. Организация проведения плановых контрольных (надзорных) мероприятий:</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2.11.1. Плановые контрольные (надзорные) мероприятия проводятся в форме выездной проверки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уполномоченным органом и подлежащего согласованию с органами прокуратуры.</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2.11.2. Включение в ежегодный план контрольных (надзорных) мероприятий осуществляется с учетом периодичности проведения плановых контрольных (надзорных) мероприятий, определяемой категорией риска.</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Для объектов контроля, отнесенных к категории чрезвычайно высокого риска, максимальная частота проведения плановых контрольных (надзорных) мероприятий составляет не менее одного контрольного (надзорного) мероприятия в год и не более двух контрольных (надзорных) мероприятий в год.</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Для объектов контроля, отнесенных к категории высокого риска, средняя частота проведения плановых контрольных (надзорных) мероприятий составляет не менее одного контрольного (надзорного) мероприятия в 4 года и не более одного контрольного (надзорного) мероприятия в два года.</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Для объектов контроля, отнесенных к категории среднего и умеренного риска, минимальная частота проведения плановых контрольных (надзорных) мероприятий составляет не менее одного контрольного (надзорного) мероприятия в 6 лет и не более одного контрольного (надзорного) мероприятия в три года.</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lastRenderedPageBreak/>
        <w:t>2.12. В соответствии с оценкой риска причинения вреда (ущерба) охраняемым законом ценностям устанавливаются 5 категорий рисков:</w:t>
      </w:r>
    </w:p>
    <w:p w:rsidR="00931473" w:rsidRPr="00DD2BC9" w:rsidRDefault="00931473" w:rsidP="00931473">
      <w:pPr>
        <w:pStyle w:val="formattext"/>
        <w:spacing w:before="0" w:beforeAutospacing="0" w:after="0" w:afterAutospacing="0"/>
        <w:ind w:firstLine="480"/>
        <w:textAlignment w:val="baseline"/>
        <w:rPr>
          <w:sz w:val="28"/>
          <w:szCs w:val="28"/>
        </w:rPr>
      </w:pPr>
      <w:r w:rsidRPr="00DD2BC9">
        <w:rPr>
          <w:sz w:val="28"/>
          <w:szCs w:val="28"/>
        </w:rPr>
        <w:t>2.12.1. Чрезвычайно высокий риск.</w:t>
      </w:r>
    </w:p>
    <w:p w:rsidR="00931473" w:rsidRPr="00DD2BC9" w:rsidRDefault="00931473" w:rsidP="00931473">
      <w:pPr>
        <w:pStyle w:val="formattext"/>
        <w:spacing w:before="0" w:beforeAutospacing="0" w:after="0" w:afterAutospacing="0"/>
        <w:ind w:firstLine="480"/>
        <w:textAlignment w:val="baseline"/>
        <w:rPr>
          <w:sz w:val="28"/>
          <w:szCs w:val="28"/>
        </w:rPr>
      </w:pPr>
      <w:r w:rsidRPr="00DD2BC9">
        <w:rPr>
          <w:sz w:val="28"/>
          <w:szCs w:val="28"/>
        </w:rPr>
        <w:t>2.12.2. Высокий риск.</w:t>
      </w:r>
    </w:p>
    <w:p w:rsidR="00931473" w:rsidRPr="00DD2BC9" w:rsidRDefault="00931473" w:rsidP="00931473">
      <w:pPr>
        <w:pStyle w:val="formattext"/>
        <w:spacing w:before="0" w:beforeAutospacing="0" w:after="0" w:afterAutospacing="0"/>
        <w:ind w:firstLine="480"/>
        <w:textAlignment w:val="baseline"/>
        <w:rPr>
          <w:sz w:val="28"/>
          <w:szCs w:val="28"/>
        </w:rPr>
      </w:pPr>
      <w:r w:rsidRPr="00DD2BC9">
        <w:rPr>
          <w:sz w:val="28"/>
          <w:szCs w:val="28"/>
        </w:rPr>
        <w:t>2.12.3. Средний риск.</w:t>
      </w:r>
    </w:p>
    <w:p w:rsidR="00931473" w:rsidRPr="00DD2BC9" w:rsidRDefault="00931473" w:rsidP="00931473">
      <w:pPr>
        <w:pStyle w:val="formattext"/>
        <w:spacing w:before="0" w:beforeAutospacing="0" w:after="0" w:afterAutospacing="0"/>
        <w:ind w:firstLine="480"/>
        <w:textAlignment w:val="baseline"/>
        <w:rPr>
          <w:sz w:val="28"/>
          <w:szCs w:val="28"/>
        </w:rPr>
      </w:pPr>
      <w:r w:rsidRPr="00DD2BC9">
        <w:rPr>
          <w:sz w:val="28"/>
          <w:szCs w:val="28"/>
        </w:rPr>
        <w:t>2.12.4. Умеренный риск.</w:t>
      </w:r>
    </w:p>
    <w:p w:rsidR="00931473" w:rsidRPr="00DD2BC9" w:rsidRDefault="00931473" w:rsidP="00931473">
      <w:pPr>
        <w:pStyle w:val="formattext"/>
        <w:spacing w:before="0" w:beforeAutospacing="0" w:after="0" w:afterAutospacing="0"/>
        <w:ind w:firstLine="480"/>
        <w:textAlignment w:val="baseline"/>
        <w:rPr>
          <w:sz w:val="28"/>
          <w:szCs w:val="28"/>
        </w:rPr>
      </w:pPr>
      <w:r w:rsidRPr="00DD2BC9">
        <w:rPr>
          <w:sz w:val="28"/>
          <w:szCs w:val="28"/>
        </w:rPr>
        <w:t>2.12.5. Низкий риск.</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2.13. Критериями отнесения объектов контроля к категории чрезвычайно высокого риска являются угроза причинения вреда жизни, здоровью граждан, животным, растениям, окружающей среде, объектам культурного наследия, угроза возникновения чрезвычайных ситуаций природного и техногенного характера, обращения граждан, организаций, сообщения средств массовой информации, вызванные следующими нарушениями (признаками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 xml:space="preserve">2.13.1. </w:t>
      </w:r>
      <w:r w:rsidR="00B764F6" w:rsidRPr="00DD2BC9">
        <w:rPr>
          <w:sz w:val="28"/>
          <w:szCs w:val="28"/>
        </w:rPr>
        <w:t>Не соблюдение</w:t>
      </w:r>
      <w:r w:rsidR="00252443" w:rsidRPr="00DD2BC9">
        <w:rPr>
          <w:sz w:val="28"/>
          <w:szCs w:val="28"/>
        </w:rPr>
        <w:t xml:space="preserve"> обязательных требований п</w:t>
      </w:r>
      <w:r w:rsidR="00997EF0" w:rsidRPr="00DD2BC9">
        <w:rPr>
          <w:sz w:val="28"/>
          <w:szCs w:val="28"/>
        </w:rPr>
        <w:t>ри строительстве, реконструкции и капитальном ремонте автомобильных дорог и сооружений</w:t>
      </w:r>
      <w:r w:rsidR="00252443" w:rsidRPr="00DD2BC9">
        <w:rPr>
          <w:sz w:val="28"/>
          <w:szCs w:val="28"/>
        </w:rPr>
        <w:t>.</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2.13.2</w:t>
      </w:r>
      <w:r w:rsidR="00B764F6" w:rsidRPr="00DD2BC9">
        <w:rPr>
          <w:sz w:val="28"/>
          <w:szCs w:val="28"/>
        </w:rPr>
        <w:t>. Не соблюдение</w:t>
      </w:r>
      <w:r w:rsidR="00997EF0" w:rsidRPr="00DD2BC9">
        <w:rPr>
          <w:sz w:val="28"/>
          <w:szCs w:val="28"/>
        </w:rPr>
        <w:t xml:space="preserve"> обязательных требований по эксплуатации автомобильных дорог</w:t>
      </w:r>
      <w:r w:rsidR="00252443" w:rsidRPr="00DD2BC9">
        <w:rPr>
          <w:sz w:val="28"/>
          <w:szCs w:val="28"/>
        </w:rPr>
        <w:t xml:space="preserve"> и дорожных сооружений.</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 xml:space="preserve">2.13.3. </w:t>
      </w:r>
      <w:r w:rsidR="00B764F6" w:rsidRPr="00DD2BC9">
        <w:rPr>
          <w:sz w:val="28"/>
          <w:szCs w:val="28"/>
        </w:rPr>
        <w:t>Не соблюдение</w:t>
      </w:r>
      <w:r w:rsidR="00252443" w:rsidRPr="00DD2BC9">
        <w:rPr>
          <w:sz w:val="28"/>
          <w:szCs w:val="28"/>
        </w:rPr>
        <w:t xml:space="preserve"> обязательных требований</w:t>
      </w:r>
      <w:r w:rsidR="0006657F" w:rsidRPr="00DD2BC9">
        <w:rPr>
          <w:sz w:val="28"/>
          <w:szCs w:val="28"/>
        </w:rPr>
        <w:t xml:space="preserve"> </w:t>
      </w:r>
      <w:r w:rsidR="00252443" w:rsidRPr="00DD2BC9">
        <w:rPr>
          <w:sz w:val="28"/>
          <w:szCs w:val="28"/>
        </w:rPr>
        <w:t>по безопасности дорожно-строительных материалов и изделий, применяемых при строительстве, реконструкции, капитальном ремонте и эксплуатации.</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2.14. Критериями отнесения объектов контроля к категории высокого риска являются следующие нарушения (признаки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
    <w:p w:rsidR="00931473" w:rsidRPr="00DD2BC9" w:rsidRDefault="00931473" w:rsidP="00951DEC">
      <w:pPr>
        <w:pStyle w:val="formattext"/>
        <w:spacing w:before="0" w:beforeAutospacing="0" w:after="0" w:afterAutospacing="0"/>
        <w:ind w:firstLine="480"/>
        <w:jc w:val="both"/>
        <w:textAlignment w:val="baseline"/>
        <w:rPr>
          <w:sz w:val="28"/>
          <w:szCs w:val="28"/>
        </w:rPr>
      </w:pPr>
      <w:r w:rsidRPr="00DD2BC9">
        <w:rPr>
          <w:sz w:val="28"/>
          <w:szCs w:val="28"/>
        </w:rPr>
        <w:t xml:space="preserve">2.14.1. </w:t>
      </w:r>
      <w:r w:rsidR="00951DEC" w:rsidRPr="00DD2BC9">
        <w:rPr>
          <w:sz w:val="28"/>
          <w:szCs w:val="28"/>
        </w:rPr>
        <w:t>Не соблюдения обязательных требований при строительстве, реконструкции и капитальном ремонте автомобильных дорог и сооружений.</w:t>
      </w:r>
    </w:p>
    <w:p w:rsidR="00951DEC" w:rsidRPr="00DD2BC9" w:rsidRDefault="00931473" w:rsidP="00951DEC">
      <w:pPr>
        <w:pStyle w:val="formattext"/>
        <w:spacing w:before="0" w:beforeAutospacing="0" w:after="0" w:afterAutospacing="0"/>
        <w:ind w:firstLine="480"/>
        <w:jc w:val="both"/>
        <w:textAlignment w:val="baseline"/>
        <w:rPr>
          <w:sz w:val="28"/>
          <w:szCs w:val="28"/>
        </w:rPr>
      </w:pPr>
      <w:r w:rsidRPr="00DD2BC9">
        <w:rPr>
          <w:sz w:val="28"/>
          <w:szCs w:val="28"/>
        </w:rPr>
        <w:t xml:space="preserve">2.14.2. </w:t>
      </w:r>
      <w:r w:rsidR="00951DEC" w:rsidRPr="00DD2BC9">
        <w:rPr>
          <w:sz w:val="28"/>
          <w:szCs w:val="28"/>
        </w:rPr>
        <w:t>Не соблюдения обязательных требований по эксплуатации автомобильных дорог и дорожных сооружений.</w:t>
      </w:r>
    </w:p>
    <w:p w:rsidR="00951DEC" w:rsidRPr="00DD2BC9" w:rsidRDefault="00931473" w:rsidP="00951DEC">
      <w:pPr>
        <w:pStyle w:val="formattext"/>
        <w:spacing w:before="0" w:beforeAutospacing="0" w:after="0" w:afterAutospacing="0"/>
        <w:ind w:firstLine="480"/>
        <w:jc w:val="both"/>
        <w:textAlignment w:val="baseline"/>
        <w:rPr>
          <w:sz w:val="28"/>
          <w:szCs w:val="28"/>
        </w:rPr>
      </w:pPr>
      <w:r w:rsidRPr="00DD2BC9">
        <w:rPr>
          <w:sz w:val="28"/>
          <w:szCs w:val="28"/>
        </w:rPr>
        <w:t xml:space="preserve">2.14.3. </w:t>
      </w:r>
      <w:r w:rsidR="00951DEC" w:rsidRPr="00DD2BC9">
        <w:rPr>
          <w:sz w:val="28"/>
          <w:szCs w:val="28"/>
        </w:rPr>
        <w:t>Не соблюдения обязательных требований</w:t>
      </w:r>
      <w:r w:rsidR="0006657F" w:rsidRPr="00DD2BC9">
        <w:rPr>
          <w:sz w:val="28"/>
          <w:szCs w:val="28"/>
        </w:rPr>
        <w:t xml:space="preserve"> </w:t>
      </w:r>
      <w:r w:rsidR="00951DEC" w:rsidRPr="00DD2BC9">
        <w:rPr>
          <w:sz w:val="28"/>
          <w:szCs w:val="28"/>
        </w:rPr>
        <w:t>по безопасности дорожно-строительных материалов и изделий, применяемых при строительстве, реконструкции, капитальном ремонте и эксплуатации.</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2.15. Критерии отнесения объектов к категории среднего риска:</w:t>
      </w:r>
    </w:p>
    <w:p w:rsidR="00951DEC" w:rsidRPr="00DD2BC9" w:rsidRDefault="00931473" w:rsidP="00951DEC">
      <w:pPr>
        <w:pStyle w:val="formattext"/>
        <w:spacing w:before="0" w:beforeAutospacing="0" w:after="0" w:afterAutospacing="0"/>
        <w:ind w:firstLine="480"/>
        <w:jc w:val="both"/>
        <w:textAlignment w:val="baseline"/>
        <w:rPr>
          <w:sz w:val="28"/>
          <w:szCs w:val="28"/>
        </w:rPr>
      </w:pPr>
      <w:r w:rsidRPr="00DD2BC9">
        <w:rPr>
          <w:sz w:val="28"/>
          <w:szCs w:val="28"/>
        </w:rPr>
        <w:t xml:space="preserve">2.15.1. </w:t>
      </w:r>
      <w:r w:rsidR="00B764F6" w:rsidRPr="00DD2BC9">
        <w:rPr>
          <w:sz w:val="28"/>
          <w:szCs w:val="28"/>
        </w:rPr>
        <w:t>Не соблюдение</w:t>
      </w:r>
      <w:r w:rsidR="00951DEC" w:rsidRPr="00DD2BC9">
        <w:rPr>
          <w:sz w:val="28"/>
          <w:szCs w:val="28"/>
        </w:rPr>
        <w:t xml:space="preserve"> обязательных требований при строительстве, реконструкции и капитальном ремонте автомобильных дорог и сооружений.</w:t>
      </w:r>
    </w:p>
    <w:p w:rsidR="00951DEC" w:rsidRPr="00DD2BC9" w:rsidRDefault="00931473" w:rsidP="00951DEC">
      <w:pPr>
        <w:pStyle w:val="formattext"/>
        <w:spacing w:before="0" w:beforeAutospacing="0" w:after="0" w:afterAutospacing="0"/>
        <w:ind w:firstLine="480"/>
        <w:jc w:val="both"/>
        <w:textAlignment w:val="baseline"/>
        <w:rPr>
          <w:sz w:val="28"/>
          <w:szCs w:val="28"/>
        </w:rPr>
      </w:pPr>
      <w:r w:rsidRPr="00DD2BC9">
        <w:rPr>
          <w:sz w:val="28"/>
          <w:szCs w:val="28"/>
        </w:rPr>
        <w:t xml:space="preserve">2.15.2. </w:t>
      </w:r>
      <w:r w:rsidR="00B764F6" w:rsidRPr="00DD2BC9">
        <w:rPr>
          <w:sz w:val="28"/>
          <w:szCs w:val="28"/>
        </w:rPr>
        <w:t>Не соблюдение</w:t>
      </w:r>
      <w:r w:rsidR="00951DEC" w:rsidRPr="00DD2BC9">
        <w:rPr>
          <w:sz w:val="28"/>
          <w:szCs w:val="28"/>
        </w:rPr>
        <w:t xml:space="preserve"> обязательных требований по эксплуатации автомобильных дорог и дорожных сооружений.</w:t>
      </w:r>
    </w:p>
    <w:p w:rsidR="00951DEC" w:rsidRPr="00DD2BC9" w:rsidRDefault="00931473" w:rsidP="00951DEC">
      <w:pPr>
        <w:pStyle w:val="formattext"/>
        <w:spacing w:before="0" w:beforeAutospacing="0" w:after="0" w:afterAutospacing="0"/>
        <w:ind w:firstLine="480"/>
        <w:jc w:val="both"/>
        <w:textAlignment w:val="baseline"/>
        <w:rPr>
          <w:sz w:val="28"/>
          <w:szCs w:val="28"/>
        </w:rPr>
      </w:pPr>
      <w:r w:rsidRPr="00DD2BC9">
        <w:rPr>
          <w:sz w:val="28"/>
          <w:szCs w:val="28"/>
        </w:rPr>
        <w:t xml:space="preserve">2.15.3. </w:t>
      </w:r>
      <w:r w:rsidR="00B764F6" w:rsidRPr="00DD2BC9">
        <w:rPr>
          <w:sz w:val="28"/>
          <w:szCs w:val="28"/>
        </w:rPr>
        <w:t>Не соблюдение</w:t>
      </w:r>
      <w:r w:rsidR="00951DEC" w:rsidRPr="00DD2BC9">
        <w:rPr>
          <w:sz w:val="28"/>
          <w:szCs w:val="28"/>
        </w:rPr>
        <w:t xml:space="preserve"> обязательных требований</w:t>
      </w:r>
      <w:r w:rsidR="0006657F" w:rsidRPr="00DD2BC9">
        <w:rPr>
          <w:sz w:val="28"/>
          <w:szCs w:val="28"/>
        </w:rPr>
        <w:t xml:space="preserve"> </w:t>
      </w:r>
      <w:r w:rsidR="00951DEC" w:rsidRPr="00DD2BC9">
        <w:rPr>
          <w:sz w:val="28"/>
          <w:szCs w:val="28"/>
        </w:rPr>
        <w:t>по безопасности дорожно-строительных материалов и изделий, применяемых при строительстве, реконструкции, капитальном ремонте и эксплуатации.</w:t>
      </w:r>
    </w:p>
    <w:p w:rsidR="00931473" w:rsidRPr="00DD2BC9" w:rsidRDefault="00931473" w:rsidP="00951DEC">
      <w:pPr>
        <w:pStyle w:val="formattext"/>
        <w:spacing w:before="0" w:beforeAutospacing="0" w:after="0" w:afterAutospacing="0"/>
        <w:ind w:firstLine="482"/>
        <w:jc w:val="both"/>
        <w:textAlignment w:val="baseline"/>
        <w:rPr>
          <w:sz w:val="28"/>
          <w:szCs w:val="28"/>
        </w:rPr>
      </w:pPr>
      <w:r w:rsidRPr="00DD2BC9">
        <w:rPr>
          <w:sz w:val="28"/>
          <w:szCs w:val="28"/>
        </w:rPr>
        <w:t xml:space="preserve">2.16. Критериями отнесения объектов контроля к категории умеренного риска являются обращения граждан, организаций, сообщения средств массовой информации, другие обращения, не отнесенные к категориям чрезвычайно высокого, высокого и среднего рисков. При отнесении объектов </w:t>
      </w:r>
      <w:r w:rsidRPr="00DD2BC9">
        <w:rPr>
          <w:sz w:val="28"/>
          <w:szCs w:val="28"/>
        </w:rPr>
        <w:lastRenderedPageBreak/>
        <w:t>контроля к категории умеренного риска проводятся профилактические мероприятия.</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Объекты контроля, отнесенные к категории умеренного риска, включаются в план профилактических мероприятий.</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2.17. К категории низкого риска относятся объекты контроля, по которым отсутствуют критерии отнесения к категориям чрезвычайно высокого, высокого, среднего и умеренного рисков. Плановые контрольные (надзорные) мероприятия в отношении объектов контроля, отнесенных к категории низкого риска, не проводятся.</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2.18. Уполномоченный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указанного объекта контроля.</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2.19. Виды контрольных (надзорных) мероприятий выбираются уполномоченным органом исходя из категорий рисков. Выездное обследование применяется для категории среднего риска, при первичных контрольных (надзорных) мероприятиях, для первоначального присвоения категорий риска. Плановые и внеплановые (при контроле устранения выявленных нарушений) контрольные (надзорные) мероприятия осуществляются в форме выездной проверки.</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Внеплановые контрольные (надзорные) мероприятия проводятся в отношении объектов контроля, относящихся к категории чрезвычайно высокого риска.</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Внеплановые контрольные (надзорные) мероприятия, за исключением выездного обследования, проводятся по основаниям, предусмотренным </w:t>
      </w:r>
      <w:hyperlink r:id="rId10" w:anchor="64U0IK" w:history="1">
        <w:r w:rsidRPr="00DD2BC9">
          <w:rPr>
            <w:rStyle w:val="af5"/>
            <w:color w:val="auto"/>
            <w:sz w:val="28"/>
            <w:szCs w:val="28"/>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DD2BC9">
        <w:rPr>
          <w:sz w:val="28"/>
          <w:szCs w:val="28"/>
        </w:rPr>
        <w:t>».</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2.20. При рассмотрении уполномоченным органом сведений о причинении вреда (ущерба) или об угрозе причинения вреда (ущерба) охраняемым законом ценностям, содержащихся в том числе в обращениях граждан, уполномоченным органом проводятся мероприятия, направленные на оценку достоверности полученных сведений, после чего категория риска объекта контроля пересматривается или подтверждается.</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 xml:space="preserve">2.21. При отнесении объектов контроля к категориям риска, применении критериев риска и выявлении индикаторов риска нарушения обязательных требований уполномоченным органом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из обращений контролируемых лиц, иных </w:t>
      </w:r>
      <w:r w:rsidRPr="00DD2BC9">
        <w:rPr>
          <w:sz w:val="28"/>
          <w:szCs w:val="28"/>
        </w:rPr>
        <w:lastRenderedPageBreak/>
        <w:t xml:space="preserve">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w:t>
      </w:r>
      <w:proofErr w:type="spellStart"/>
      <w:r w:rsidRPr="00DD2BC9">
        <w:rPr>
          <w:sz w:val="28"/>
          <w:szCs w:val="28"/>
        </w:rPr>
        <w:t>прослеживаемость</w:t>
      </w:r>
      <w:proofErr w:type="spellEnd"/>
      <w:r w:rsidRPr="00DD2BC9">
        <w:rPr>
          <w:sz w:val="28"/>
          <w:szCs w:val="28"/>
        </w:rPr>
        <w:t>, учет, автоматическую фиксацию информации, и иные сведения об объектах контроля, в том числе из открытых источников данных.</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2.22.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без взаимодействия с контролируемыми лицами.</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2.23. В рамках осуществления муниципального контроля проводятся следующие виды контрольных (надзорных) мероприятий:</w:t>
      </w:r>
    </w:p>
    <w:p w:rsidR="00931473" w:rsidRPr="00DD2BC9" w:rsidRDefault="00931473" w:rsidP="00931473">
      <w:pPr>
        <w:pStyle w:val="formattext"/>
        <w:spacing w:before="0" w:beforeAutospacing="0" w:after="0" w:afterAutospacing="0"/>
        <w:ind w:firstLine="480"/>
        <w:textAlignment w:val="baseline"/>
        <w:rPr>
          <w:sz w:val="28"/>
          <w:szCs w:val="28"/>
        </w:rPr>
      </w:pPr>
      <w:r w:rsidRPr="00DD2BC9">
        <w:rPr>
          <w:sz w:val="28"/>
          <w:szCs w:val="28"/>
        </w:rPr>
        <w:t>2.23.1. Требующие взаимодействия с контролируемым лицом:</w:t>
      </w:r>
    </w:p>
    <w:p w:rsidR="00931473" w:rsidRPr="00DD2BC9" w:rsidRDefault="00931473" w:rsidP="00931473">
      <w:pPr>
        <w:pStyle w:val="formattext"/>
        <w:spacing w:before="0" w:beforeAutospacing="0" w:after="0" w:afterAutospacing="0"/>
        <w:ind w:firstLine="480"/>
        <w:textAlignment w:val="baseline"/>
        <w:rPr>
          <w:sz w:val="28"/>
          <w:szCs w:val="28"/>
        </w:rPr>
      </w:pPr>
      <w:r w:rsidRPr="00DD2BC9">
        <w:rPr>
          <w:sz w:val="28"/>
          <w:szCs w:val="28"/>
        </w:rPr>
        <w:t>2.23.1.1. Выездная проверка.</w:t>
      </w:r>
    </w:p>
    <w:p w:rsidR="00931473" w:rsidRPr="00DD2BC9" w:rsidRDefault="00931473" w:rsidP="00931473">
      <w:pPr>
        <w:pStyle w:val="formattext"/>
        <w:spacing w:before="0" w:beforeAutospacing="0" w:after="0" w:afterAutospacing="0"/>
        <w:ind w:firstLine="480"/>
        <w:textAlignment w:val="baseline"/>
        <w:rPr>
          <w:sz w:val="28"/>
          <w:szCs w:val="28"/>
        </w:rPr>
      </w:pPr>
      <w:r w:rsidRPr="00DD2BC9">
        <w:rPr>
          <w:sz w:val="28"/>
          <w:szCs w:val="28"/>
        </w:rPr>
        <w:t>2.23.1.2. Рейдовый осмотр.</w:t>
      </w:r>
    </w:p>
    <w:p w:rsidR="00931473" w:rsidRPr="00DD2BC9" w:rsidRDefault="00931473" w:rsidP="00931473">
      <w:pPr>
        <w:pStyle w:val="formattext"/>
        <w:spacing w:before="0" w:beforeAutospacing="0" w:after="0" w:afterAutospacing="0"/>
        <w:ind w:firstLine="480"/>
        <w:textAlignment w:val="baseline"/>
        <w:rPr>
          <w:sz w:val="28"/>
          <w:szCs w:val="28"/>
        </w:rPr>
      </w:pPr>
      <w:r w:rsidRPr="00DD2BC9">
        <w:rPr>
          <w:sz w:val="28"/>
          <w:szCs w:val="28"/>
        </w:rPr>
        <w:t>2.23.1.3. Инспекционный визит.</w:t>
      </w:r>
    </w:p>
    <w:p w:rsidR="00931473" w:rsidRPr="00DD2BC9" w:rsidRDefault="00931473" w:rsidP="00931473">
      <w:pPr>
        <w:pStyle w:val="formattext"/>
        <w:spacing w:before="0" w:beforeAutospacing="0" w:after="0" w:afterAutospacing="0"/>
        <w:ind w:firstLine="480"/>
        <w:textAlignment w:val="baseline"/>
        <w:rPr>
          <w:sz w:val="28"/>
          <w:szCs w:val="28"/>
        </w:rPr>
      </w:pPr>
      <w:r w:rsidRPr="00DD2BC9">
        <w:rPr>
          <w:sz w:val="28"/>
          <w:szCs w:val="28"/>
        </w:rPr>
        <w:t>2.23.1.4. Документарная проверка.</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2.23.2. Не требующие взаимодействия с контролируемым лицом - выездное обследование.</w:t>
      </w:r>
    </w:p>
    <w:p w:rsidR="00931473" w:rsidRPr="00DD2BC9" w:rsidRDefault="00931473" w:rsidP="00931473">
      <w:pPr>
        <w:pStyle w:val="formattext"/>
        <w:spacing w:before="0" w:beforeAutospacing="0" w:after="0" w:afterAutospacing="0"/>
        <w:ind w:firstLine="480"/>
        <w:textAlignment w:val="baseline"/>
        <w:rPr>
          <w:sz w:val="28"/>
          <w:szCs w:val="28"/>
        </w:rPr>
      </w:pPr>
      <w:r w:rsidRPr="00DD2BC9">
        <w:rPr>
          <w:sz w:val="28"/>
          <w:szCs w:val="28"/>
        </w:rPr>
        <w:t>2.24. Выездная проверка:</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 xml:space="preserve">2.24.1. Выездная проверка проводится в отношении конкретного контролируемого лица, владеющего и (или) использующего </w:t>
      </w:r>
      <w:r w:rsidR="00C246C6" w:rsidRPr="00DD2BC9">
        <w:rPr>
          <w:sz w:val="28"/>
          <w:szCs w:val="28"/>
        </w:rPr>
        <w:t>автомобильные дороги</w:t>
      </w:r>
      <w:r w:rsidRPr="00DD2BC9">
        <w:rPr>
          <w:sz w:val="28"/>
          <w:szCs w:val="28"/>
        </w:rPr>
        <w:t xml:space="preserve"> на территории </w:t>
      </w:r>
      <w:r w:rsidR="00CE4ADF" w:rsidRPr="00DD2BC9">
        <w:rPr>
          <w:sz w:val="28"/>
          <w:szCs w:val="28"/>
        </w:rPr>
        <w:t>Кондрашкинского сельского поселения</w:t>
      </w:r>
      <w:r w:rsidRPr="00DD2BC9">
        <w:rPr>
          <w:sz w:val="28"/>
          <w:szCs w:val="28"/>
        </w:rPr>
        <w:t>,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органа.</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2.24.2. О проведении выездной проверки контролируемое лицо уведомляется путем направления копии решения о проведении выездной проверки не позднее</w:t>
      </w:r>
      <w:r w:rsidR="0006657F" w:rsidRPr="00DD2BC9">
        <w:rPr>
          <w:sz w:val="28"/>
          <w:szCs w:val="28"/>
        </w:rPr>
        <w:t>,</w:t>
      </w:r>
      <w:r w:rsidRPr="00DD2BC9">
        <w:rPr>
          <w:sz w:val="28"/>
          <w:szCs w:val="28"/>
        </w:rPr>
        <w:t xml:space="preserve"> чем за 24 часа до ее начала в порядке, предусмотренном пунктом 2.46 настоящего Положения.</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 xml:space="preserve">2.24.3.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DD2BC9">
        <w:rPr>
          <w:sz w:val="28"/>
          <w:szCs w:val="28"/>
        </w:rPr>
        <w:t>микропредприятия</w:t>
      </w:r>
      <w:proofErr w:type="spellEnd"/>
      <w:r w:rsidRPr="00DD2BC9">
        <w:rPr>
          <w:sz w:val="28"/>
          <w:szCs w:val="28"/>
        </w:rPr>
        <w:t>.</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2.24.4. В ходе выездной проверки допускаются следующие контрольные (надзорные) действия:</w:t>
      </w:r>
    </w:p>
    <w:p w:rsidR="00931473" w:rsidRPr="00DD2BC9" w:rsidRDefault="00931473" w:rsidP="00931473">
      <w:pPr>
        <w:pStyle w:val="formattext"/>
        <w:spacing w:before="0" w:beforeAutospacing="0" w:after="0" w:afterAutospacing="0"/>
        <w:ind w:firstLine="480"/>
        <w:textAlignment w:val="baseline"/>
        <w:rPr>
          <w:sz w:val="28"/>
          <w:szCs w:val="28"/>
        </w:rPr>
      </w:pPr>
      <w:r w:rsidRPr="00DD2BC9">
        <w:rPr>
          <w:sz w:val="28"/>
          <w:szCs w:val="28"/>
        </w:rPr>
        <w:t>2.24.4.1. Осмотр.</w:t>
      </w:r>
    </w:p>
    <w:p w:rsidR="00931473" w:rsidRPr="00DD2BC9" w:rsidRDefault="00931473" w:rsidP="00931473">
      <w:pPr>
        <w:pStyle w:val="formattext"/>
        <w:spacing w:before="0" w:beforeAutospacing="0" w:after="0" w:afterAutospacing="0"/>
        <w:ind w:firstLine="480"/>
        <w:textAlignment w:val="baseline"/>
        <w:rPr>
          <w:sz w:val="28"/>
          <w:szCs w:val="28"/>
        </w:rPr>
      </w:pPr>
      <w:r w:rsidRPr="00DD2BC9">
        <w:rPr>
          <w:sz w:val="28"/>
          <w:szCs w:val="28"/>
        </w:rPr>
        <w:t>2.24.4.2. Досмотр.</w:t>
      </w:r>
    </w:p>
    <w:p w:rsidR="00931473" w:rsidRPr="00DD2BC9" w:rsidRDefault="00931473" w:rsidP="00931473">
      <w:pPr>
        <w:pStyle w:val="formattext"/>
        <w:spacing w:before="0" w:beforeAutospacing="0" w:after="0" w:afterAutospacing="0"/>
        <w:ind w:firstLine="480"/>
        <w:textAlignment w:val="baseline"/>
        <w:rPr>
          <w:sz w:val="28"/>
          <w:szCs w:val="28"/>
        </w:rPr>
      </w:pPr>
      <w:r w:rsidRPr="00DD2BC9">
        <w:rPr>
          <w:sz w:val="28"/>
          <w:szCs w:val="28"/>
        </w:rPr>
        <w:t>2.24.4.3. Опрос.</w:t>
      </w:r>
    </w:p>
    <w:p w:rsidR="00931473" w:rsidRPr="00DD2BC9" w:rsidRDefault="00931473" w:rsidP="00931473">
      <w:pPr>
        <w:pStyle w:val="formattext"/>
        <w:spacing w:before="0" w:beforeAutospacing="0" w:after="0" w:afterAutospacing="0"/>
        <w:ind w:firstLine="480"/>
        <w:textAlignment w:val="baseline"/>
        <w:rPr>
          <w:sz w:val="28"/>
          <w:szCs w:val="28"/>
        </w:rPr>
      </w:pPr>
      <w:r w:rsidRPr="00DD2BC9">
        <w:rPr>
          <w:sz w:val="28"/>
          <w:szCs w:val="28"/>
        </w:rPr>
        <w:t>2.24.4.4. Получение письменных объяснений.</w:t>
      </w:r>
    </w:p>
    <w:p w:rsidR="00931473" w:rsidRPr="00DD2BC9" w:rsidRDefault="00931473" w:rsidP="00931473">
      <w:pPr>
        <w:pStyle w:val="formattext"/>
        <w:spacing w:before="0" w:beforeAutospacing="0" w:after="0" w:afterAutospacing="0"/>
        <w:ind w:firstLine="480"/>
        <w:textAlignment w:val="baseline"/>
        <w:rPr>
          <w:sz w:val="28"/>
          <w:szCs w:val="28"/>
        </w:rPr>
      </w:pPr>
      <w:r w:rsidRPr="00DD2BC9">
        <w:rPr>
          <w:sz w:val="28"/>
          <w:szCs w:val="28"/>
        </w:rPr>
        <w:t>2.24.4.5. Истребование документов.</w:t>
      </w:r>
    </w:p>
    <w:p w:rsidR="00931473" w:rsidRPr="00DD2BC9" w:rsidRDefault="00931473" w:rsidP="00931473">
      <w:pPr>
        <w:pStyle w:val="formattext"/>
        <w:spacing w:before="0" w:beforeAutospacing="0" w:after="0" w:afterAutospacing="0"/>
        <w:ind w:firstLine="480"/>
        <w:textAlignment w:val="baseline"/>
        <w:rPr>
          <w:sz w:val="28"/>
          <w:szCs w:val="28"/>
        </w:rPr>
      </w:pPr>
      <w:r w:rsidRPr="00DD2BC9">
        <w:rPr>
          <w:sz w:val="28"/>
          <w:szCs w:val="28"/>
        </w:rPr>
        <w:t>2.24.4.6. Экспертиза.</w:t>
      </w:r>
    </w:p>
    <w:p w:rsidR="00931473" w:rsidRPr="00DD2BC9" w:rsidRDefault="00931473" w:rsidP="00931473">
      <w:pPr>
        <w:pStyle w:val="formattext"/>
        <w:spacing w:before="0" w:beforeAutospacing="0" w:after="0" w:afterAutospacing="0"/>
        <w:ind w:firstLine="480"/>
        <w:textAlignment w:val="baseline"/>
        <w:rPr>
          <w:sz w:val="28"/>
          <w:szCs w:val="28"/>
        </w:rPr>
      </w:pPr>
      <w:r w:rsidRPr="00DD2BC9">
        <w:rPr>
          <w:sz w:val="28"/>
          <w:szCs w:val="28"/>
        </w:rPr>
        <w:t>2.25. Рейдовый осмотр:</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 xml:space="preserve">2.25.1. Рейдовый осмотр проводится в отношении всех контролируемых лиц, осуществляющих владение, пользование или управление объектом </w:t>
      </w:r>
      <w:r w:rsidRPr="00DD2BC9">
        <w:rPr>
          <w:sz w:val="28"/>
          <w:szCs w:val="28"/>
        </w:rPr>
        <w:lastRenderedPageBreak/>
        <w:t>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2.25.2. 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2.25.3. В ходе рейдового осмотра допускаются следующие контрольные (надзорные) действия:</w:t>
      </w:r>
    </w:p>
    <w:p w:rsidR="00931473" w:rsidRPr="00DD2BC9" w:rsidRDefault="00931473" w:rsidP="00931473">
      <w:pPr>
        <w:pStyle w:val="formattext"/>
        <w:spacing w:before="0" w:beforeAutospacing="0" w:after="0" w:afterAutospacing="0"/>
        <w:ind w:firstLine="480"/>
        <w:textAlignment w:val="baseline"/>
        <w:rPr>
          <w:sz w:val="28"/>
          <w:szCs w:val="28"/>
        </w:rPr>
      </w:pPr>
      <w:r w:rsidRPr="00DD2BC9">
        <w:rPr>
          <w:sz w:val="28"/>
          <w:szCs w:val="28"/>
        </w:rPr>
        <w:t>2.25.3.1. Осмотр.</w:t>
      </w:r>
    </w:p>
    <w:p w:rsidR="00931473" w:rsidRPr="00DD2BC9" w:rsidRDefault="00931473" w:rsidP="00931473">
      <w:pPr>
        <w:pStyle w:val="formattext"/>
        <w:spacing w:before="0" w:beforeAutospacing="0" w:after="0" w:afterAutospacing="0"/>
        <w:ind w:firstLine="480"/>
        <w:textAlignment w:val="baseline"/>
        <w:rPr>
          <w:sz w:val="28"/>
          <w:szCs w:val="28"/>
        </w:rPr>
      </w:pPr>
      <w:r w:rsidRPr="00DD2BC9">
        <w:rPr>
          <w:sz w:val="28"/>
          <w:szCs w:val="28"/>
        </w:rPr>
        <w:t>2.25.3.2</w:t>
      </w:r>
      <w:r w:rsidR="00296FA2" w:rsidRPr="00DD2BC9">
        <w:rPr>
          <w:sz w:val="28"/>
          <w:szCs w:val="28"/>
        </w:rPr>
        <w:t>. Досмотр.</w:t>
      </w:r>
    </w:p>
    <w:p w:rsidR="00931473" w:rsidRPr="00DD2BC9" w:rsidRDefault="00931473" w:rsidP="00931473">
      <w:pPr>
        <w:pStyle w:val="formattext"/>
        <w:spacing w:before="0" w:beforeAutospacing="0" w:after="0" w:afterAutospacing="0"/>
        <w:ind w:firstLine="480"/>
        <w:textAlignment w:val="baseline"/>
        <w:rPr>
          <w:sz w:val="28"/>
          <w:szCs w:val="28"/>
        </w:rPr>
      </w:pPr>
      <w:r w:rsidRPr="00DD2BC9">
        <w:rPr>
          <w:sz w:val="28"/>
          <w:szCs w:val="28"/>
        </w:rPr>
        <w:t>2.25.3.3. Опрос.</w:t>
      </w:r>
    </w:p>
    <w:p w:rsidR="00931473" w:rsidRPr="00DD2BC9" w:rsidRDefault="00931473" w:rsidP="00931473">
      <w:pPr>
        <w:pStyle w:val="formattext"/>
        <w:spacing w:before="0" w:beforeAutospacing="0" w:after="0" w:afterAutospacing="0"/>
        <w:ind w:firstLine="480"/>
        <w:textAlignment w:val="baseline"/>
        <w:rPr>
          <w:sz w:val="28"/>
          <w:szCs w:val="28"/>
        </w:rPr>
      </w:pPr>
      <w:r w:rsidRPr="00DD2BC9">
        <w:rPr>
          <w:sz w:val="28"/>
          <w:szCs w:val="28"/>
        </w:rPr>
        <w:t>2.25.3.4. Получение письменных объяснений.</w:t>
      </w:r>
    </w:p>
    <w:p w:rsidR="00931473" w:rsidRPr="00DD2BC9" w:rsidRDefault="00931473" w:rsidP="00931473">
      <w:pPr>
        <w:pStyle w:val="formattext"/>
        <w:spacing w:before="0" w:beforeAutospacing="0" w:after="0" w:afterAutospacing="0"/>
        <w:ind w:firstLine="480"/>
        <w:textAlignment w:val="baseline"/>
        <w:rPr>
          <w:sz w:val="28"/>
          <w:szCs w:val="28"/>
        </w:rPr>
      </w:pPr>
      <w:r w:rsidRPr="00DD2BC9">
        <w:rPr>
          <w:sz w:val="28"/>
          <w:szCs w:val="28"/>
        </w:rPr>
        <w:t>2.25.3.5. Истребование документов.</w:t>
      </w:r>
    </w:p>
    <w:p w:rsidR="00931473" w:rsidRPr="00DD2BC9" w:rsidRDefault="00931473" w:rsidP="00931473">
      <w:pPr>
        <w:pStyle w:val="formattext"/>
        <w:spacing w:before="0" w:beforeAutospacing="0" w:after="0" w:afterAutospacing="0"/>
        <w:ind w:firstLine="480"/>
        <w:textAlignment w:val="baseline"/>
        <w:rPr>
          <w:sz w:val="28"/>
          <w:szCs w:val="28"/>
        </w:rPr>
      </w:pPr>
      <w:r w:rsidRPr="00DD2BC9">
        <w:rPr>
          <w:sz w:val="28"/>
          <w:szCs w:val="28"/>
        </w:rPr>
        <w:t>2.25.3.6. Экспертиза.</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2.25.4. Срок взаимодействия с одним контролируемым лицом в период проведения рейдового осмотра не может превышать один рабочий день.</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2.25.5. При проведении рейдового осмотра инспекторы вправе взаимодействовать с находящимися на производственных объектах гражданами.</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2.25.6.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2.25.7. 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931473" w:rsidRPr="00DD2BC9" w:rsidRDefault="00931473" w:rsidP="00931473">
      <w:pPr>
        <w:pStyle w:val="formattext"/>
        <w:spacing w:before="0" w:beforeAutospacing="0" w:after="0" w:afterAutospacing="0"/>
        <w:ind w:firstLine="480"/>
        <w:textAlignment w:val="baseline"/>
        <w:rPr>
          <w:sz w:val="28"/>
          <w:szCs w:val="28"/>
        </w:rPr>
      </w:pPr>
      <w:r w:rsidRPr="00DD2BC9">
        <w:rPr>
          <w:sz w:val="28"/>
          <w:szCs w:val="28"/>
        </w:rPr>
        <w:t>2.26. Инспекционный визит:</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2.26.1.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2.26.2. В ходе инспекционного визита допускаются следующие контрольные (надзорные) действия:</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2.26.2.1. Осмотр.</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2.26.2.2. Опрос.</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2.26.2.3. Получение письменных объяснений.</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2.26.2.4. Инструментальное обследование.</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lastRenderedPageBreak/>
        <w:t>2.26.2.5.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2.26.3. Инспекционный визит проводится без предварительного уведомления контролируемого лица и собственника объекта контроля.</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2.26.4.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2.26.5. Контролируемые лица или их представители обязаны обеспечить беспрепятственный доступ инспектора в здания, сооружения, помещения.</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2.27. Документарная проверка:</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2.27.1. 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2.27.2.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2.27.3. В ходе документарной проверки допускаются следующие контрольные (надзорные) действия:</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2.27.3.1. Получение письменных объяснений.</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2.27.3.2. Истребование документов.</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2.27.3.3. Экспертиза.</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2.27.4.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 xml:space="preserve">2.27.5. Если в ходе документарной проверки выявлены ошибки и (или) противоречия в представленных контролируемым лицом документах либо </w:t>
      </w:r>
      <w:r w:rsidRPr="00DD2BC9">
        <w:rPr>
          <w:sz w:val="28"/>
          <w:szCs w:val="28"/>
        </w:rPr>
        <w:lastRenderedPageBreak/>
        <w:t>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w:t>
      </w:r>
      <w:r w:rsidR="00C02698" w:rsidRPr="00DD2BC9">
        <w:rPr>
          <w:sz w:val="28"/>
          <w:szCs w:val="28"/>
        </w:rPr>
        <w:t>и осуществлении муниципального</w:t>
      </w:r>
      <w:r w:rsidRPr="00DD2BC9">
        <w:rPr>
          <w:sz w:val="28"/>
          <w:szCs w:val="28"/>
        </w:rPr>
        <w:t xml:space="preserve"> контроля, вправе дополнительно представить в уполномоченный орган документы, подтверждающие достоверность ранее представленных документов.</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 xml:space="preserve">2.27.6.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w:t>
      </w:r>
      <w:proofErr w:type="spellStart"/>
      <w:r w:rsidRPr="00DD2BC9">
        <w:rPr>
          <w:sz w:val="28"/>
          <w:szCs w:val="28"/>
        </w:rPr>
        <w:t>истребуются</w:t>
      </w:r>
      <w:proofErr w:type="spellEnd"/>
      <w:r w:rsidRPr="00DD2BC9">
        <w:rPr>
          <w:sz w:val="28"/>
          <w:szCs w:val="28"/>
        </w:rPr>
        <w:t>.</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2.27.7. Срок проведения документарной проверки не может превышать десять рабочих дней. 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2.27.8. Внеплановая документарная проверка проводится без согласования с органами прокуратуры.</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 xml:space="preserve">2.28. Выбор между проведением таких контрольных (надзорных) мероприятий как выездная проверка или рейдовый осмотр осуществляется исходя из количества </w:t>
      </w:r>
      <w:r w:rsidR="00296FA2" w:rsidRPr="00DD2BC9">
        <w:rPr>
          <w:sz w:val="28"/>
          <w:szCs w:val="28"/>
        </w:rPr>
        <w:t>контролируемых лиц</w:t>
      </w:r>
      <w:r w:rsidRPr="00DD2BC9">
        <w:rPr>
          <w:sz w:val="28"/>
          <w:szCs w:val="28"/>
        </w:rPr>
        <w:t xml:space="preserve">: в случае одного </w:t>
      </w:r>
      <w:r w:rsidR="00296FA2" w:rsidRPr="00DD2BC9">
        <w:rPr>
          <w:sz w:val="28"/>
          <w:szCs w:val="28"/>
        </w:rPr>
        <w:t>контролируемого лица</w:t>
      </w:r>
      <w:r w:rsidR="0006657F" w:rsidRPr="00DD2BC9">
        <w:rPr>
          <w:sz w:val="28"/>
          <w:szCs w:val="28"/>
        </w:rPr>
        <w:t xml:space="preserve"> </w:t>
      </w:r>
      <w:r w:rsidR="00296FA2" w:rsidRPr="00DD2BC9">
        <w:rPr>
          <w:sz w:val="28"/>
          <w:szCs w:val="28"/>
        </w:rPr>
        <w:t>-</w:t>
      </w:r>
      <w:r w:rsidRPr="00DD2BC9">
        <w:rPr>
          <w:sz w:val="28"/>
          <w:szCs w:val="28"/>
        </w:rPr>
        <w:t>выездная проверка, если несколько - рейдовый осмотр.</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2.29. Выездное обследование:</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2.29.1.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lastRenderedPageBreak/>
        <w:t>2.29.2.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2.29.3.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2.29.4. По результатам проведения выездного обследования решения, предусмотренные </w:t>
      </w:r>
      <w:hyperlink r:id="rId11" w:anchor="AAK0NS" w:history="1">
        <w:r w:rsidRPr="00DD2BC9">
          <w:rPr>
            <w:rStyle w:val="af5"/>
            <w:color w:val="auto"/>
            <w:sz w:val="28"/>
            <w:szCs w:val="28"/>
            <w:u w:val="none"/>
          </w:rPr>
          <w:t>пунктами 1</w:t>
        </w:r>
      </w:hyperlink>
      <w:r w:rsidRPr="00DD2BC9">
        <w:rPr>
          <w:sz w:val="28"/>
          <w:szCs w:val="28"/>
        </w:rPr>
        <w:t> и </w:t>
      </w:r>
      <w:hyperlink r:id="rId12" w:anchor="AAM0NT" w:history="1">
        <w:r w:rsidRPr="00DD2BC9">
          <w:rPr>
            <w:rStyle w:val="af5"/>
            <w:color w:val="auto"/>
            <w:sz w:val="28"/>
            <w:szCs w:val="28"/>
            <w:u w:val="none"/>
          </w:rPr>
          <w:t xml:space="preserve">2 части 2 статьи </w:t>
        </w:r>
        <w:proofErr w:type="gramStart"/>
        <w:r w:rsidRPr="00DD2BC9">
          <w:rPr>
            <w:rStyle w:val="af5"/>
            <w:color w:val="auto"/>
            <w:sz w:val="28"/>
            <w:szCs w:val="28"/>
            <w:u w:val="none"/>
          </w:rPr>
          <w:t xml:space="preserve">90 </w:t>
        </w:r>
        <w:hyperlink r:id="rId13" w:anchor="64U0IK" w:history="1">
          <w:r w:rsidRPr="00DD2BC9">
            <w:rPr>
              <w:rStyle w:val="af5"/>
              <w:color w:val="auto"/>
              <w:sz w:val="28"/>
              <w:szCs w:val="28"/>
              <w:u w:val="none"/>
            </w:rPr>
            <w:t>Федерального закона от 31 июля 2020 года № 248-ФЗ «О государственном контроле (надзоре) и муниципальном контроле в Российской Федерации</w:t>
          </w:r>
        </w:hyperlink>
        <w:r w:rsidRPr="00DD2BC9">
          <w:rPr>
            <w:sz w:val="28"/>
            <w:szCs w:val="28"/>
          </w:rPr>
          <w:t>»</w:t>
        </w:r>
        <w:proofErr w:type="gramEnd"/>
      </w:hyperlink>
      <w:r w:rsidRPr="00DD2BC9">
        <w:rPr>
          <w:sz w:val="28"/>
          <w:szCs w:val="28"/>
        </w:rPr>
        <w:t>, не принимаются.</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2.29.5. Выездное обследование может проводиться в форме внепланового контрольного (надзорного) мероприятия.</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2.30.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с:</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2.30.1.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2.30.2.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2.30.3. Истечением срока исполнения решения уполномоченного органа об устранении выявленного нарушения обязательных требований - в случаях, установленных </w:t>
      </w:r>
      <w:hyperlink r:id="rId14" w:anchor="AA40NM" w:history="1">
        <w:r w:rsidRPr="00DD2BC9">
          <w:rPr>
            <w:rStyle w:val="af5"/>
            <w:color w:val="auto"/>
            <w:sz w:val="28"/>
            <w:szCs w:val="28"/>
            <w:u w:val="none"/>
          </w:rPr>
          <w:t xml:space="preserve">частью 1 статьи </w:t>
        </w:r>
        <w:proofErr w:type="gramStart"/>
        <w:r w:rsidRPr="00DD2BC9">
          <w:rPr>
            <w:rStyle w:val="af5"/>
            <w:color w:val="auto"/>
            <w:sz w:val="28"/>
            <w:szCs w:val="28"/>
            <w:u w:val="none"/>
          </w:rPr>
          <w:t xml:space="preserve">95 </w:t>
        </w:r>
        <w:hyperlink r:id="rId15" w:anchor="64U0IK" w:history="1">
          <w:r w:rsidRPr="00DD2BC9">
            <w:rPr>
              <w:rStyle w:val="af5"/>
              <w:color w:val="auto"/>
              <w:sz w:val="28"/>
              <w:szCs w:val="28"/>
              <w:u w:val="none"/>
            </w:rPr>
            <w:t>Федерального закона от 31 июля 2020 года № 248-ФЗ «О государственном контроле (надзоре) и муниципальном контроле в Российской Федерации</w:t>
          </w:r>
        </w:hyperlink>
        <w:r w:rsidRPr="00DD2BC9">
          <w:rPr>
            <w:sz w:val="28"/>
            <w:szCs w:val="28"/>
          </w:rPr>
          <w:t>»</w:t>
        </w:r>
        <w:proofErr w:type="gramEnd"/>
        <w:r w:rsidRPr="00DD2BC9">
          <w:rPr>
            <w:sz w:val="28"/>
            <w:szCs w:val="28"/>
          </w:rPr>
          <w:t>.</w:t>
        </w:r>
      </w:hyperlink>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2.31. 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r:id="rId16" w:anchor="A8E0NE" w:history="1">
        <w:r w:rsidRPr="00DD2BC9">
          <w:rPr>
            <w:rStyle w:val="af5"/>
            <w:color w:val="auto"/>
            <w:sz w:val="28"/>
            <w:szCs w:val="28"/>
            <w:u w:val="none"/>
          </w:rPr>
          <w:t xml:space="preserve">частью 5 статьи 66 Федерального закона </w:t>
        </w:r>
        <w:hyperlink r:id="rId17" w:anchor="64U0IK" w:history="1">
          <w:r w:rsidRPr="00DD2BC9">
            <w:rPr>
              <w:rStyle w:val="af5"/>
              <w:color w:val="auto"/>
              <w:sz w:val="28"/>
              <w:szCs w:val="28"/>
              <w:u w:val="none"/>
            </w:rPr>
            <w:t xml:space="preserve"> от 31 июля 2020 года № 248-ФЗ «О государственном контроле (надзоре) и муниципальном контроле в Российской Федерации</w:t>
          </w:r>
        </w:hyperlink>
        <w:r w:rsidRPr="00DD2BC9">
          <w:rPr>
            <w:sz w:val="28"/>
            <w:szCs w:val="28"/>
          </w:rPr>
          <w:t>».</w:t>
        </w:r>
      </w:hyperlink>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2.32.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lastRenderedPageBreak/>
        <w:t>2.33.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2.34.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2.35.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w:t>
      </w:r>
      <w:r w:rsidR="00985F61" w:rsidRPr="00DD2BC9">
        <w:rPr>
          <w:sz w:val="28"/>
          <w:szCs w:val="28"/>
        </w:rPr>
        <w:t xml:space="preserve"> федеральным законодательством.</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2.36. Контроль</w:t>
      </w:r>
      <w:r w:rsidR="0006657F" w:rsidRPr="00DD2BC9">
        <w:rPr>
          <w:sz w:val="28"/>
          <w:szCs w:val="28"/>
        </w:rPr>
        <w:t>,</w:t>
      </w:r>
      <w:r w:rsidRPr="00DD2BC9">
        <w:rPr>
          <w:sz w:val="28"/>
          <w:szCs w:val="28"/>
        </w:rPr>
        <w:t xml:space="preserve"> за устранением выявленных нарушений обязательных требований</w:t>
      </w:r>
      <w:r w:rsidR="0006657F" w:rsidRPr="00DD2BC9">
        <w:rPr>
          <w:sz w:val="28"/>
          <w:szCs w:val="28"/>
        </w:rPr>
        <w:t>,</w:t>
      </w:r>
      <w:r w:rsidRPr="00DD2BC9">
        <w:rPr>
          <w:sz w:val="28"/>
          <w:szCs w:val="28"/>
        </w:rPr>
        <w:t xml:space="preserve">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контроль за устранением выявленных нарушений обязательных требований</w:t>
      </w:r>
      <w:r w:rsidR="0006657F" w:rsidRPr="00DD2BC9">
        <w:rPr>
          <w:sz w:val="28"/>
          <w:szCs w:val="28"/>
        </w:rPr>
        <w:t>,</w:t>
      </w:r>
      <w:r w:rsidRPr="00DD2BC9">
        <w:rPr>
          <w:sz w:val="28"/>
          <w:szCs w:val="28"/>
        </w:rPr>
        <w:t xml:space="preserve"> осуществляется в форме инспекционного визита.</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2.37.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w:t>
      </w:r>
      <w:hyperlink r:id="rId18" w:anchor="A800NA" w:history="1">
        <w:r w:rsidRPr="00DD2BC9">
          <w:rPr>
            <w:rStyle w:val="af5"/>
            <w:color w:val="auto"/>
            <w:sz w:val="28"/>
            <w:szCs w:val="28"/>
            <w:u w:val="none"/>
          </w:rPr>
          <w:t>статьями 76</w:t>
        </w:r>
      </w:hyperlink>
      <w:r w:rsidRPr="00DD2BC9">
        <w:rPr>
          <w:sz w:val="28"/>
          <w:szCs w:val="28"/>
        </w:rPr>
        <w:t>-</w:t>
      </w:r>
      <w:hyperlink r:id="rId19" w:anchor="AA80NR" w:history="1">
        <w:r w:rsidRPr="00DD2BC9">
          <w:rPr>
            <w:rStyle w:val="af5"/>
            <w:color w:val="auto"/>
            <w:sz w:val="28"/>
            <w:szCs w:val="28"/>
            <w:u w:val="none"/>
          </w:rPr>
          <w:t>80</w:t>
        </w:r>
      </w:hyperlink>
      <w:r w:rsidRPr="00DD2BC9">
        <w:rPr>
          <w:sz w:val="28"/>
          <w:szCs w:val="28"/>
        </w:rPr>
        <w:t>, </w:t>
      </w:r>
      <w:hyperlink r:id="rId20" w:anchor="AA00NN" w:history="1">
        <w:r w:rsidRPr="00DD2BC9">
          <w:rPr>
            <w:rStyle w:val="af5"/>
            <w:color w:val="auto"/>
            <w:sz w:val="28"/>
            <w:szCs w:val="28"/>
            <w:u w:val="none"/>
          </w:rPr>
          <w:t>82</w:t>
        </w:r>
      </w:hyperlink>
      <w:r w:rsidRPr="00DD2BC9">
        <w:rPr>
          <w:sz w:val="28"/>
          <w:szCs w:val="28"/>
        </w:rPr>
        <w:t> и </w:t>
      </w:r>
      <w:hyperlink r:id="rId21" w:anchor="AA80NP" w:history="1">
        <w:r w:rsidRPr="00DD2BC9">
          <w:rPr>
            <w:rStyle w:val="af5"/>
            <w:color w:val="auto"/>
            <w:sz w:val="28"/>
            <w:szCs w:val="28"/>
            <w:u w:val="none"/>
          </w:rPr>
          <w:t xml:space="preserve">84 Федерального закона </w:t>
        </w:r>
        <w:hyperlink r:id="rId22" w:anchor="64U0IK" w:history="1">
          <w:r w:rsidRPr="00DD2BC9">
            <w:rPr>
              <w:rStyle w:val="af5"/>
              <w:color w:val="auto"/>
              <w:sz w:val="28"/>
              <w:szCs w:val="28"/>
              <w:u w:val="none"/>
            </w:rPr>
            <w:t xml:space="preserve"> от 31 июля 2020 года № 248-ФЗ «О государственном контроле (надзоре) и муниципальном контроле в Российской Федерации</w:t>
          </w:r>
        </w:hyperlink>
        <w:r w:rsidRPr="00DD2BC9">
          <w:rPr>
            <w:sz w:val="28"/>
            <w:szCs w:val="28"/>
          </w:rPr>
          <w:t>»:</w:t>
        </w:r>
      </w:hyperlink>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2.37.1. Осмотр.</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2.37.2. Досмотр.</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2.37.3. Опрос.</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2.37.4. Получение письменных объяснений.</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2.37.5. Истребование документов.</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2.37.6. Инструментальное обследование.</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2.37.7. Экспертиза.</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2.38. Осмотр:</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2.38.1. Осмотр осуществляется инспектором в присутствии контролируемого лица или его представителя и (или) с применением видеозаписи.</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 xml:space="preserve">2.38.2. По результатам осмотра инспектором составляется протокол осмотра, в который вносится перечень </w:t>
      </w:r>
      <w:r w:rsidR="00C246C6" w:rsidRPr="00DD2BC9">
        <w:rPr>
          <w:sz w:val="28"/>
          <w:szCs w:val="28"/>
        </w:rPr>
        <w:t>автомобильных дорог</w:t>
      </w:r>
      <w:r w:rsidRPr="00DD2BC9">
        <w:rPr>
          <w:sz w:val="28"/>
          <w:szCs w:val="28"/>
        </w:rPr>
        <w:t>, а также вид, количество и иные идентификационные признаки обследуемых объектов, имеющие значение для контрольного (надзорного) мероприятия.</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2.39. Досмотр:</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 xml:space="preserve">2.39.1.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w:t>
      </w:r>
      <w:r w:rsidRPr="00DD2BC9">
        <w:rPr>
          <w:sz w:val="28"/>
          <w:szCs w:val="28"/>
        </w:rPr>
        <w:lastRenderedPageBreak/>
        <w:t>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 xml:space="preserve">2.39.2. По результатам досмотра инспектором составляется протокол досмотра, в который вносится перечень </w:t>
      </w:r>
      <w:r w:rsidR="00C246C6" w:rsidRPr="00DD2BC9">
        <w:rPr>
          <w:sz w:val="28"/>
          <w:szCs w:val="28"/>
        </w:rPr>
        <w:t>автомобильных дорог</w:t>
      </w:r>
      <w:r w:rsidRPr="00DD2BC9">
        <w:rPr>
          <w:sz w:val="28"/>
          <w:szCs w:val="28"/>
        </w:rPr>
        <w:t>, а также вид, количество и иные идентификационные признаки исследуемых объектов, имеющих значение для контрольного (надзорного) мероприятия.</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2.40. Опрос.</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2.41. Получение письменных объяснений:</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2.41.1. Письменные объяснения (далее - объяснения) оформляются путем составления письменного документа в свободной форме.</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2.41.2.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2.42. Истребование документов:</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 xml:space="preserve">2.42.1. </w:t>
      </w:r>
      <w:proofErr w:type="spellStart"/>
      <w:r w:rsidRPr="00DD2BC9">
        <w:rPr>
          <w:sz w:val="28"/>
          <w:szCs w:val="28"/>
        </w:rPr>
        <w:t>Истребуемые</w:t>
      </w:r>
      <w:proofErr w:type="spellEnd"/>
      <w:r w:rsidRPr="00DD2BC9">
        <w:rPr>
          <w:sz w:val="28"/>
          <w:szCs w:val="28"/>
        </w:rPr>
        <w:t xml:space="preserve"> документы направляются в уполномоченный орган в форме электронного документа в порядке, предусмотренном </w:t>
      </w:r>
      <w:hyperlink r:id="rId23" w:anchor="8PO0LU" w:history="1">
        <w:r w:rsidRPr="00DD2BC9">
          <w:rPr>
            <w:rStyle w:val="af5"/>
            <w:color w:val="auto"/>
            <w:sz w:val="28"/>
            <w:szCs w:val="28"/>
            <w:u w:val="none"/>
          </w:rPr>
          <w:t>статьей 21 Федерального закона</w:t>
        </w:r>
        <w:hyperlink r:id="rId24" w:anchor="64U0IK" w:history="1">
          <w:r w:rsidRPr="00DD2BC9">
            <w:rPr>
              <w:rStyle w:val="af5"/>
              <w:color w:val="auto"/>
              <w:sz w:val="28"/>
              <w:szCs w:val="28"/>
              <w:u w:val="none"/>
            </w:rPr>
            <w:t xml:space="preserve"> от 31 июля 2020 года № 248-ФЗ «О государственном контроле (надзоре) и муниципальном контроле в Российской Федерации</w:t>
          </w:r>
        </w:hyperlink>
        <w:r w:rsidRPr="00DD2BC9">
          <w:rPr>
            <w:sz w:val="28"/>
            <w:szCs w:val="28"/>
          </w:rPr>
          <w:t>»,</w:t>
        </w:r>
      </w:hyperlink>
      <w:r w:rsidR="00983AEA" w:rsidRPr="00DD2BC9">
        <w:rPr>
          <w:sz w:val="28"/>
          <w:szCs w:val="28"/>
        </w:rPr>
        <w:t xml:space="preserve"> </w:t>
      </w:r>
      <w:r w:rsidRPr="00DD2BC9">
        <w:rPr>
          <w:sz w:val="28"/>
          <w:szCs w:val="28"/>
        </w:rPr>
        <w:t xml:space="preserve">за исключением случаев,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w:t>
      </w:r>
      <w:r w:rsidR="00110A3F" w:rsidRPr="00DD2BC9">
        <w:rPr>
          <w:sz w:val="28"/>
          <w:szCs w:val="28"/>
        </w:rPr>
        <w:t>подлинники документов,</w:t>
      </w:r>
      <w:r w:rsidRPr="00DD2BC9">
        <w:rPr>
          <w:sz w:val="28"/>
          <w:szCs w:val="28"/>
        </w:rPr>
        <w:t xml:space="preserve">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w:t>
      </w:r>
      <w:proofErr w:type="gramStart"/>
      <w:r w:rsidRPr="00DD2BC9">
        <w:rPr>
          <w:sz w:val="28"/>
          <w:szCs w:val="28"/>
        </w:rPr>
        <w:t>документов на бумажном носителе</w:t>
      </w:r>
      <w:proofErr w:type="gramEnd"/>
      <w:r w:rsidRPr="00DD2BC9">
        <w:rPr>
          <w:sz w:val="28"/>
          <w:szCs w:val="28"/>
        </w:rPr>
        <w:t xml:space="preserve">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 xml:space="preserve">2.42.2. В случае представления заверенных копий </w:t>
      </w:r>
      <w:proofErr w:type="spellStart"/>
      <w:r w:rsidRPr="00DD2BC9">
        <w:rPr>
          <w:sz w:val="28"/>
          <w:szCs w:val="28"/>
        </w:rPr>
        <w:t>истребуемых</w:t>
      </w:r>
      <w:proofErr w:type="spellEnd"/>
      <w:r w:rsidRPr="00DD2BC9">
        <w:rPr>
          <w:sz w:val="28"/>
          <w:szCs w:val="28"/>
        </w:rPr>
        <w:t xml:space="preserve"> документов инспектор вправе ознакомиться с подлинниками документов.</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 xml:space="preserve">2.42.3. Документы, которые </w:t>
      </w:r>
      <w:proofErr w:type="spellStart"/>
      <w:r w:rsidRPr="00DD2BC9">
        <w:rPr>
          <w:sz w:val="28"/>
          <w:szCs w:val="28"/>
        </w:rPr>
        <w:t>истребуются</w:t>
      </w:r>
      <w:proofErr w:type="spellEnd"/>
      <w:r w:rsidRPr="00DD2BC9">
        <w:rPr>
          <w:sz w:val="28"/>
          <w:szCs w:val="28"/>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w:t>
      </w:r>
      <w:proofErr w:type="spellStart"/>
      <w:r w:rsidRPr="00DD2BC9">
        <w:rPr>
          <w:sz w:val="28"/>
          <w:szCs w:val="28"/>
        </w:rPr>
        <w:t>истребуемые</w:t>
      </w:r>
      <w:proofErr w:type="spellEnd"/>
      <w:r w:rsidRPr="00DD2BC9">
        <w:rPr>
          <w:sz w:val="28"/>
          <w:szCs w:val="28"/>
        </w:rPr>
        <w:t xml:space="preserve"> документы в течение установленного в указанном </w:t>
      </w:r>
      <w:r w:rsidRPr="00DD2BC9">
        <w:rPr>
          <w:sz w:val="28"/>
          <w:szCs w:val="28"/>
        </w:rPr>
        <w:lastRenderedPageBreak/>
        <w:t xml:space="preserve">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Pr="00DD2BC9">
        <w:rPr>
          <w:sz w:val="28"/>
          <w:szCs w:val="28"/>
        </w:rPr>
        <w:t>истребуемые</w:t>
      </w:r>
      <w:proofErr w:type="spellEnd"/>
      <w:r w:rsidRPr="00DD2BC9">
        <w:rPr>
          <w:sz w:val="28"/>
          <w:szCs w:val="28"/>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DD2BC9">
        <w:rPr>
          <w:sz w:val="28"/>
          <w:szCs w:val="28"/>
        </w:rPr>
        <w:t>истребуемые</w:t>
      </w:r>
      <w:proofErr w:type="spellEnd"/>
      <w:r w:rsidRPr="00DD2BC9">
        <w:rPr>
          <w:sz w:val="28"/>
          <w:szCs w:val="28"/>
        </w:rPr>
        <w:t xml:space="preserve">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r:id="rId25" w:anchor="8PO0LU" w:history="1">
        <w:r w:rsidRPr="00DD2BC9">
          <w:rPr>
            <w:rStyle w:val="af5"/>
            <w:color w:val="auto"/>
            <w:sz w:val="28"/>
            <w:szCs w:val="28"/>
            <w:u w:val="none"/>
          </w:rPr>
          <w:t xml:space="preserve">статьей 21 Федерального закона </w:t>
        </w:r>
        <w:hyperlink r:id="rId26" w:anchor="64U0IK" w:history="1">
          <w:r w:rsidRPr="00DD2BC9">
            <w:rPr>
              <w:rStyle w:val="af5"/>
              <w:color w:val="auto"/>
              <w:sz w:val="28"/>
              <w:szCs w:val="28"/>
              <w:u w:val="none"/>
            </w:rPr>
            <w:t xml:space="preserve"> от 31 июля 2020 года № 248-ФЗ «О государственном контроле (надзоре) и муниципальном контроле в Российской Федерации</w:t>
          </w:r>
        </w:hyperlink>
        <w:r w:rsidRPr="00DD2BC9">
          <w:rPr>
            <w:sz w:val="28"/>
            <w:szCs w:val="28"/>
          </w:rPr>
          <w:t>».</w:t>
        </w:r>
      </w:hyperlink>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 xml:space="preserve">2.42.4. 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w:t>
      </w:r>
      <w:proofErr w:type="spellStart"/>
      <w:r w:rsidRPr="00DD2BC9">
        <w:rPr>
          <w:sz w:val="28"/>
          <w:szCs w:val="28"/>
        </w:rPr>
        <w:t>истребуемые</w:t>
      </w:r>
      <w:proofErr w:type="spellEnd"/>
      <w:r w:rsidRPr="00DD2BC9">
        <w:rPr>
          <w:sz w:val="28"/>
          <w:szCs w:val="28"/>
        </w:rPr>
        <w:t xml:space="preserve"> документы (копии документов) были представлены ранее, с указанием реквизитов документа, которым (приложением к которому) они были представлены.</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2.43. Инструментальное обследование:</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2.43.1. 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w:t>
      </w:r>
      <w:hyperlink r:id="rId27" w:anchor="AA00NN" w:history="1">
        <w:r w:rsidRPr="00DD2BC9">
          <w:rPr>
            <w:rStyle w:val="af5"/>
            <w:color w:val="auto"/>
            <w:sz w:val="28"/>
            <w:szCs w:val="28"/>
            <w:u w:val="none"/>
          </w:rPr>
          <w:t xml:space="preserve">статьей 82 Федерального закона </w:t>
        </w:r>
        <w:hyperlink r:id="rId28" w:anchor="64U0IK" w:history="1">
          <w:r w:rsidRPr="00DD2BC9">
            <w:rPr>
              <w:rStyle w:val="af5"/>
              <w:color w:val="auto"/>
              <w:sz w:val="28"/>
              <w:szCs w:val="28"/>
              <w:u w:val="none"/>
            </w:rPr>
            <w:t xml:space="preserve"> от 31 июля 2020 года № 248-ФЗ «О государственном контроле (надзоре) и муниципальном контроле в Российской Федерации</w:t>
          </w:r>
        </w:hyperlink>
        <w:r w:rsidRPr="00DD2BC9">
          <w:rPr>
            <w:sz w:val="28"/>
            <w:szCs w:val="28"/>
          </w:rPr>
          <w:t>»</w:t>
        </w:r>
      </w:hyperlink>
      <w:r w:rsidRPr="00DD2BC9">
        <w:rPr>
          <w:sz w:val="28"/>
          <w:szCs w:val="28"/>
        </w:rPr>
        <w:t>,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2.43.2.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2.43.3.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2.44. Экспертиза:</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lastRenderedPageBreak/>
        <w:t>2.44.1. Конкретное экспертное задание включает одну или несколько из следующих задач экспертизы:</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2.44.1.1. Установление фактов, обстоятельств.</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2.44.1.2. Установление тождества или различия.</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2.44.2. Экспертиза осуществляется экспертом или экспертной организацией по поручению уполномоченного органа.</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2.44.3. При назначении и осуществлении экспертизы контролируемые лица имеют право:</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2.44.3.1. Информировать уполномоченный орган о наличии конфликта интересов у эксперта, экспертной организации.</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2.44.3.2.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2.44.3.3. Присутствовать с разрешения должностного лица уполномоченного органа при осуществлении экспертизы и давать объяснения эксперту.</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2.44.3.4. Знакомиться с заключением эксперта или экспертной организации.</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2.44.4.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2.44.5.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2.44.6. Результаты экспертизы оформляются экспертным заключением.</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2.45. Документы, оформляемые уполномоченным органом при осуществлении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2.46. Информирование о совершаемых должностными лицами уполномоченного органа действиях и принимаемых решениях при осуществлении муниципального контроля:</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2.46.1. 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w:t>
      </w:r>
      <w:hyperlink r:id="rId29" w:anchor="64U0IK" w:history="1">
        <w:r w:rsidRPr="00DD2BC9">
          <w:rPr>
            <w:rStyle w:val="af5"/>
            <w:color w:val="auto"/>
            <w:sz w:val="28"/>
            <w:szCs w:val="28"/>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DD2BC9">
        <w:rPr>
          <w:sz w:val="28"/>
          <w:szCs w:val="28"/>
        </w:rPr>
        <w:t xml:space="preserve">»,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w:t>
      </w:r>
      <w:r w:rsidRPr="00DD2BC9">
        <w:rPr>
          <w:sz w:val="28"/>
          <w:szCs w:val="28"/>
        </w:rPr>
        <w:lastRenderedPageBreak/>
        <w:t>государственных и муниципальных услуг и исполнения государственных и муниципальных функций в электронной форме, в том числе посредством средств связи.</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2.46.2. 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2.46.1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 случаев, определенных в пункте 2.46.6 настоящего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2.46.3. Документы, направляемые контролируемым лицом уполномоченному органу в электронном виде, могут быть подписаны:</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2.46.3.1. Простой электронной подписью.</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2.46.3.2.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2.46.3.3. Усиленной квалифицированной электронной подписью в случаях, установленных </w:t>
      </w:r>
      <w:hyperlink r:id="rId30" w:anchor="64U0IK" w:history="1">
        <w:r w:rsidRPr="00DD2BC9">
          <w:rPr>
            <w:rStyle w:val="af5"/>
            <w:color w:val="auto"/>
            <w:sz w:val="28"/>
            <w:szCs w:val="28"/>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DD2BC9">
        <w:rPr>
          <w:sz w:val="28"/>
          <w:szCs w:val="28"/>
        </w:rPr>
        <w:t>» или настоящим Положением.</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2.46.4.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2.46.5.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2.46.6.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 xml:space="preserve">2.47. Оформление результатов контрольного (надзорного) мероприятия, ознакомление с результатами контрольного (надзорного) мероприятия, </w:t>
      </w:r>
      <w:r w:rsidRPr="00DD2BC9">
        <w:rPr>
          <w:sz w:val="28"/>
          <w:szCs w:val="28"/>
        </w:rPr>
        <w:lastRenderedPageBreak/>
        <w:t>представление возражений в отношении акта контрольного (надзорного) мероприятия осуществляется в порядке, установленном </w:t>
      </w:r>
      <w:r w:rsidR="00F93DC8" w:rsidRPr="00DD2BC9">
        <w:rPr>
          <w:sz w:val="28"/>
          <w:szCs w:val="28"/>
        </w:rPr>
        <w:fldChar w:fldCharType="begin"/>
      </w:r>
      <w:r w:rsidRPr="00DD2BC9">
        <w:rPr>
          <w:sz w:val="28"/>
          <w:szCs w:val="28"/>
        </w:rPr>
        <w:instrText>HYPERLINK "https://docs.cntd.ru/document/565415215" \l "A9G0NI"</w:instrText>
      </w:r>
      <w:r w:rsidR="00F93DC8" w:rsidRPr="00DD2BC9">
        <w:rPr>
          <w:sz w:val="28"/>
          <w:szCs w:val="28"/>
        </w:rPr>
        <w:fldChar w:fldCharType="separate"/>
      </w:r>
      <w:r w:rsidRPr="00DD2BC9">
        <w:rPr>
          <w:rStyle w:val="af5"/>
          <w:color w:val="auto"/>
          <w:sz w:val="28"/>
          <w:szCs w:val="28"/>
          <w:u w:val="none"/>
        </w:rPr>
        <w:t xml:space="preserve">главой 16 Федерального закона </w:t>
      </w:r>
      <w:hyperlink r:id="rId31" w:anchor="64U0IK" w:history="1">
        <w:r w:rsidRPr="00DD2BC9">
          <w:rPr>
            <w:rStyle w:val="af5"/>
            <w:color w:val="auto"/>
            <w:sz w:val="28"/>
            <w:szCs w:val="28"/>
            <w:u w:val="none"/>
          </w:rPr>
          <w:t>от 31 июля 2020 года № 248-ФЗ «О государственном контроле (надзоре) и муниципальном контроле в Российской Федерации</w:t>
        </w:r>
      </w:hyperlink>
      <w:r w:rsidRPr="00DD2BC9">
        <w:rPr>
          <w:sz w:val="28"/>
          <w:szCs w:val="28"/>
        </w:rPr>
        <w:t>».</w:t>
      </w:r>
    </w:p>
    <w:p w:rsidR="00931473" w:rsidRPr="00DD2BC9" w:rsidRDefault="00F93DC8" w:rsidP="00931473">
      <w:pPr>
        <w:pStyle w:val="formattext"/>
        <w:spacing w:before="0" w:beforeAutospacing="0" w:after="0" w:afterAutospacing="0"/>
        <w:ind w:firstLine="480"/>
        <w:jc w:val="both"/>
        <w:textAlignment w:val="baseline"/>
        <w:rPr>
          <w:sz w:val="28"/>
          <w:szCs w:val="28"/>
        </w:rPr>
      </w:pPr>
      <w:r w:rsidRPr="00DD2BC9">
        <w:rPr>
          <w:sz w:val="28"/>
          <w:szCs w:val="28"/>
        </w:rPr>
        <w:fldChar w:fldCharType="end"/>
      </w:r>
      <w:r w:rsidR="00931473" w:rsidRPr="00DD2BC9">
        <w:rPr>
          <w:sz w:val="28"/>
          <w:szCs w:val="28"/>
        </w:rPr>
        <w:t>2.48. Решения, принимаемые по результатам контрольных (надзорных) мероприятий:</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2.48.1.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 xml:space="preserve">2.48.2. В случае выявления при проведении контрольного (надзорного) мероприятия нарушений обязательных требований со стороны </w:t>
      </w:r>
      <w:r w:rsidR="00110A3F" w:rsidRPr="00DD2BC9">
        <w:rPr>
          <w:sz w:val="28"/>
          <w:szCs w:val="28"/>
        </w:rPr>
        <w:t>контролируемого лица,</w:t>
      </w:r>
      <w:r w:rsidRPr="00DD2BC9">
        <w:rPr>
          <w:sz w:val="28"/>
          <w:szCs w:val="28"/>
        </w:rPr>
        <w:t xml:space="preserve"> уполномоченный орган в пределах полномочий, предусмотренных законодательством Российской Федерации, обязан:</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2.48.2.1.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w:t>
      </w:r>
      <w:hyperlink r:id="rId32" w:anchor="64U0IK" w:history="1">
        <w:r w:rsidRPr="00DD2BC9">
          <w:rPr>
            <w:rStyle w:val="af5"/>
            <w:color w:val="auto"/>
            <w:sz w:val="28"/>
            <w:szCs w:val="28"/>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DD2BC9">
        <w:rPr>
          <w:sz w:val="28"/>
          <w:szCs w:val="28"/>
        </w:rPr>
        <w:t>».</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2.48.2.2.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2.48.2.3.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lastRenderedPageBreak/>
        <w:t>2.48.2.4.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2.48.2.5.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2.49. В предписании об устранении выявленных нарушений обязательных требований, предусмотренном пунктом 2.48.2.1 настоящего Положения, указываются:</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2.49.1. Фамилии, имена, отчества (при наличии) инспекторов, проводивших контрольное (надзорное) мероприятие.</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2.49.2. Дата выдачи.</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2.49.3. Адресные данные объекта контроля.</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2.49.4. Наименование лица, которому выдается предписание.</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2.49.5. Нарушенные нормативно-правовые акты.</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2.49.6. Описание нарушения, которое требуется устранить.</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2.49.7. Срок устранения нарушения.</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2.50.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w:t>
      </w:r>
      <w:hyperlink r:id="rId33" w:anchor="8Q00M2" w:history="1">
        <w:r w:rsidRPr="00DD2BC9">
          <w:rPr>
            <w:rStyle w:val="af5"/>
            <w:color w:val="auto"/>
            <w:sz w:val="28"/>
            <w:szCs w:val="28"/>
            <w:u w:val="none"/>
          </w:rPr>
          <w:t>частями 4</w:t>
        </w:r>
      </w:hyperlink>
      <w:r w:rsidRPr="00DD2BC9">
        <w:rPr>
          <w:sz w:val="28"/>
          <w:szCs w:val="28"/>
        </w:rPr>
        <w:t> и </w:t>
      </w:r>
      <w:r w:rsidR="00F93DC8" w:rsidRPr="00DD2BC9">
        <w:rPr>
          <w:sz w:val="28"/>
          <w:szCs w:val="28"/>
        </w:rPr>
        <w:fldChar w:fldCharType="begin"/>
      </w:r>
      <w:r w:rsidRPr="00DD2BC9">
        <w:rPr>
          <w:sz w:val="28"/>
          <w:szCs w:val="28"/>
        </w:rPr>
        <w:instrText>HYPERLINK "https://docs.cntd.ru/document/565415215" \l "8Q20M3"</w:instrText>
      </w:r>
      <w:r w:rsidR="00F93DC8" w:rsidRPr="00DD2BC9">
        <w:rPr>
          <w:sz w:val="28"/>
          <w:szCs w:val="28"/>
        </w:rPr>
        <w:fldChar w:fldCharType="separate"/>
      </w:r>
      <w:r w:rsidRPr="00DD2BC9">
        <w:rPr>
          <w:rStyle w:val="af5"/>
          <w:color w:val="auto"/>
          <w:sz w:val="28"/>
          <w:szCs w:val="28"/>
          <w:u w:val="none"/>
        </w:rPr>
        <w:t xml:space="preserve">5 статьи 21 Федерального закона </w:t>
      </w:r>
      <w:hyperlink r:id="rId34" w:anchor="64U0IK" w:history="1">
        <w:r w:rsidRPr="00DD2BC9">
          <w:rPr>
            <w:rStyle w:val="af5"/>
            <w:color w:val="auto"/>
            <w:sz w:val="28"/>
            <w:szCs w:val="28"/>
            <w:u w:val="none"/>
          </w:rPr>
          <w:t xml:space="preserve"> от 31 июля 2020 года № 248-ФЗ «О государственном контроле (надзоре) и муниципальном контроле в Российской Федерации</w:t>
        </w:r>
      </w:hyperlink>
      <w:r w:rsidRPr="00DD2BC9">
        <w:rPr>
          <w:sz w:val="28"/>
          <w:szCs w:val="28"/>
        </w:rPr>
        <w:t>».</w:t>
      </w:r>
    </w:p>
    <w:p w:rsidR="00931473" w:rsidRPr="00DD2BC9" w:rsidRDefault="00F93DC8" w:rsidP="00931473">
      <w:pPr>
        <w:pStyle w:val="formattext"/>
        <w:spacing w:before="0" w:beforeAutospacing="0" w:after="0" w:afterAutospacing="0"/>
        <w:ind w:firstLine="480"/>
        <w:jc w:val="both"/>
        <w:textAlignment w:val="baseline"/>
        <w:rPr>
          <w:sz w:val="28"/>
          <w:szCs w:val="28"/>
        </w:rPr>
      </w:pPr>
      <w:r w:rsidRPr="00DD2BC9">
        <w:rPr>
          <w:sz w:val="28"/>
          <w:szCs w:val="28"/>
        </w:rPr>
        <w:fldChar w:fldCharType="end"/>
      </w:r>
      <w:r w:rsidR="00931473" w:rsidRPr="00DD2BC9">
        <w:rPr>
          <w:sz w:val="28"/>
          <w:szCs w:val="28"/>
        </w:rPr>
        <w:t xml:space="preserve">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931473" w:rsidRPr="00DD2BC9" w:rsidRDefault="00931473" w:rsidP="00931473">
      <w:pPr>
        <w:pStyle w:val="formattext"/>
        <w:spacing w:before="0" w:beforeAutospacing="0" w:after="0" w:afterAutospacing="0"/>
        <w:ind w:firstLine="480"/>
        <w:jc w:val="both"/>
        <w:textAlignment w:val="baseline"/>
        <w:rPr>
          <w:sz w:val="28"/>
          <w:szCs w:val="28"/>
        </w:rPr>
      </w:pPr>
    </w:p>
    <w:p w:rsidR="00931473" w:rsidRPr="00DD2BC9" w:rsidRDefault="00931473" w:rsidP="00931473">
      <w:pPr>
        <w:pStyle w:val="3"/>
        <w:spacing w:after="240"/>
        <w:textAlignment w:val="baseline"/>
        <w:rPr>
          <w:szCs w:val="28"/>
        </w:rPr>
      </w:pPr>
      <w:r w:rsidRPr="00DD2BC9">
        <w:rPr>
          <w:szCs w:val="28"/>
        </w:rPr>
        <w:lastRenderedPageBreak/>
        <w:t>3. Профилактика рисков причинения вреда (ущерба) охраняемым законом ценностям, независимая оценка соблюдения обязательных требований</w:t>
      </w:r>
    </w:p>
    <w:p w:rsidR="00931473" w:rsidRPr="00DD2BC9" w:rsidRDefault="00931473" w:rsidP="00931473">
      <w:pPr>
        <w:spacing w:line="299" w:lineRule="atLeast"/>
        <w:ind w:firstLine="480"/>
        <w:jc w:val="both"/>
        <w:textAlignment w:val="baseline"/>
        <w:rPr>
          <w:sz w:val="28"/>
          <w:szCs w:val="28"/>
        </w:rPr>
      </w:pPr>
      <w:r w:rsidRPr="00DD2BC9">
        <w:rPr>
          <w:sz w:val="28"/>
          <w:szCs w:val="28"/>
        </w:rPr>
        <w:t>3.1.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931473" w:rsidRPr="00DD2BC9" w:rsidRDefault="00931473" w:rsidP="00931473">
      <w:pPr>
        <w:spacing w:line="299" w:lineRule="atLeast"/>
        <w:ind w:firstLine="480"/>
        <w:jc w:val="both"/>
        <w:textAlignment w:val="baseline"/>
        <w:rPr>
          <w:sz w:val="28"/>
          <w:szCs w:val="28"/>
        </w:rPr>
      </w:pPr>
      <w:r w:rsidRPr="00DD2BC9">
        <w:rPr>
          <w:sz w:val="28"/>
          <w:szCs w:val="28"/>
        </w:rPr>
        <w:t>Утвержденная программа профилактики рисков причинения вреда размещается на официальном сайте уполномоченного органа в сети Интернет.</w:t>
      </w:r>
    </w:p>
    <w:p w:rsidR="00931473" w:rsidRPr="00DD2BC9" w:rsidRDefault="00931473" w:rsidP="00931473">
      <w:pPr>
        <w:spacing w:line="299" w:lineRule="atLeast"/>
        <w:ind w:firstLine="480"/>
        <w:jc w:val="both"/>
        <w:textAlignment w:val="baseline"/>
        <w:rPr>
          <w:sz w:val="28"/>
          <w:szCs w:val="28"/>
        </w:rPr>
      </w:pPr>
      <w:r w:rsidRPr="00DD2BC9">
        <w:rPr>
          <w:sz w:val="28"/>
          <w:szCs w:val="28"/>
        </w:rPr>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3.2. Уполномоченный орган проводит профилактические мероприятия, предусмотренные пунктом 2.2.1 настоящего Положения, в соответствии с </w:t>
      </w:r>
      <w:hyperlink r:id="rId35" w:anchor="A7K0NF" w:history="1">
        <w:r w:rsidRPr="00DD2BC9">
          <w:rPr>
            <w:sz w:val="28"/>
            <w:szCs w:val="28"/>
          </w:rPr>
          <w:t>главой 10 Федерального закона</w:t>
        </w:r>
        <w:hyperlink r:id="rId36" w:anchor="64U0IK" w:history="1">
          <w:r w:rsidRPr="00DD2BC9">
            <w:rPr>
              <w:rStyle w:val="af5"/>
              <w:color w:val="auto"/>
              <w:sz w:val="28"/>
              <w:szCs w:val="28"/>
              <w:u w:val="none"/>
            </w:rPr>
            <w:t xml:space="preserve"> от 31 июля 2020 года № 248-ФЗ «О государственном контроле (надзоре) и муниципальном контроле в Российской Федерации</w:t>
          </w:r>
        </w:hyperlink>
        <w:r w:rsidRPr="00DD2BC9">
          <w:rPr>
            <w:sz w:val="28"/>
            <w:szCs w:val="28"/>
          </w:rPr>
          <w:t>».</w:t>
        </w:r>
      </w:hyperlink>
    </w:p>
    <w:p w:rsidR="00931473" w:rsidRPr="00DD2BC9" w:rsidRDefault="00931473" w:rsidP="00931473">
      <w:pPr>
        <w:pStyle w:val="formattext"/>
        <w:spacing w:before="0" w:beforeAutospacing="0" w:after="0" w:afterAutospacing="0"/>
        <w:ind w:firstLine="480"/>
        <w:jc w:val="both"/>
        <w:textAlignment w:val="baseline"/>
        <w:rPr>
          <w:sz w:val="28"/>
          <w:szCs w:val="28"/>
        </w:rPr>
      </w:pPr>
      <w:r w:rsidRPr="00DD2BC9">
        <w:rPr>
          <w:sz w:val="28"/>
          <w:szCs w:val="28"/>
        </w:rPr>
        <w:t>3.3.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w:t>
      </w:r>
      <w:hyperlink r:id="rId37" w:anchor="64U0IK" w:history="1">
        <w:r w:rsidRPr="00DD2BC9">
          <w:rPr>
            <w:rStyle w:val="af5"/>
            <w:color w:val="auto"/>
            <w:sz w:val="28"/>
            <w:szCs w:val="28"/>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DD2BC9">
        <w:rPr>
          <w:sz w:val="28"/>
          <w:szCs w:val="28"/>
        </w:rPr>
        <w:t>».</w:t>
      </w:r>
    </w:p>
    <w:p w:rsidR="00931473" w:rsidRPr="00DD2BC9" w:rsidRDefault="00931473" w:rsidP="00931473">
      <w:pPr>
        <w:spacing w:line="299" w:lineRule="atLeast"/>
        <w:ind w:firstLine="480"/>
        <w:jc w:val="both"/>
        <w:textAlignment w:val="baseline"/>
        <w:rPr>
          <w:sz w:val="28"/>
          <w:szCs w:val="28"/>
        </w:rPr>
      </w:pPr>
      <w:r w:rsidRPr="00DD2BC9">
        <w:rPr>
          <w:sz w:val="28"/>
          <w:szCs w:val="28"/>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931473" w:rsidRPr="00DD2BC9" w:rsidRDefault="00931473" w:rsidP="00931473">
      <w:pPr>
        <w:spacing w:line="299" w:lineRule="atLeast"/>
        <w:ind w:firstLine="480"/>
        <w:jc w:val="both"/>
        <w:textAlignment w:val="baseline"/>
        <w:rPr>
          <w:sz w:val="28"/>
          <w:szCs w:val="28"/>
        </w:rPr>
      </w:pPr>
      <w:r w:rsidRPr="00DD2BC9">
        <w:rPr>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уполномоченного органа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931473" w:rsidRPr="00DD2BC9" w:rsidRDefault="00931473" w:rsidP="00931473">
      <w:pPr>
        <w:spacing w:line="299" w:lineRule="atLeast"/>
        <w:ind w:firstLine="480"/>
        <w:jc w:val="both"/>
        <w:textAlignment w:val="baseline"/>
        <w:rPr>
          <w:sz w:val="28"/>
          <w:szCs w:val="28"/>
        </w:rPr>
      </w:pPr>
      <w:r w:rsidRPr="00DD2BC9">
        <w:rPr>
          <w:sz w:val="28"/>
          <w:szCs w:val="28"/>
        </w:rPr>
        <w:t>3.4. Подача возражений в отношении предостережения о недопустимости нарушения обязательных требований и их рассмотрение:</w:t>
      </w:r>
    </w:p>
    <w:p w:rsidR="00931473" w:rsidRPr="00DD2BC9" w:rsidRDefault="00931473" w:rsidP="00931473">
      <w:pPr>
        <w:spacing w:line="299" w:lineRule="atLeast"/>
        <w:ind w:firstLine="480"/>
        <w:jc w:val="both"/>
        <w:textAlignment w:val="baseline"/>
        <w:rPr>
          <w:sz w:val="28"/>
          <w:szCs w:val="28"/>
        </w:rPr>
      </w:pPr>
      <w:r w:rsidRPr="00DD2BC9">
        <w:rPr>
          <w:sz w:val="28"/>
          <w:szCs w:val="28"/>
        </w:rPr>
        <w:t>3.4.1.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rsidR="00931473" w:rsidRPr="00DD2BC9" w:rsidRDefault="00931473" w:rsidP="00931473">
      <w:pPr>
        <w:spacing w:line="299" w:lineRule="atLeast"/>
        <w:ind w:firstLine="480"/>
        <w:jc w:val="both"/>
        <w:textAlignment w:val="baseline"/>
        <w:rPr>
          <w:sz w:val="28"/>
          <w:szCs w:val="28"/>
        </w:rPr>
      </w:pPr>
      <w:r w:rsidRPr="00DD2BC9">
        <w:rPr>
          <w:sz w:val="28"/>
          <w:szCs w:val="28"/>
        </w:rPr>
        <w:t>3.4.2. В возражениях указываются:</w:t>
      </w:r>
    </w:p>
    <w:p w:rsidR="00931473" w:rsidRPr="00DD2BC9" w:rsidRDefault="00931473" w:rsidP="00931473">
      <w:pPr>
        <w:spacing w:line="299" w:lineRule="atLeast"/>
        <w:ind w:firstLine="480"/>
        <w:jc w:val="both"/>
        <w:textAlignment w:val="baseline"/>
        <w:rPr>
          <w:sz w:val="28"/>
          <w:szCs w:val="28"/>
        </w:rPr>
      </w:pPr>
      <w:r w:rsidRPr="00DD2BC9">
        <w:rPr>
          <w:sz w:val="28"/>
          <w:szCs w:val="28"/>
        </w:rPr>
        <w:t>3.4.2.1. Наименование юридического лица, фамилия, имя, отчество (при наличии) индивидуального предпринимателя.</w:t>
      </w:r>
    </w:p>
    <w:p w:rsidR="00931473" w:rsidRPr="00DD2BC9" w:rsidRDefault="00931473" w:rsidP="00931473">
      <w:pPr>
        <w:spacing w:line="299" w:lineRule="atLeast"/>
        <w:ind w:firstLine="480"/>
        <w:jc w:val="both"/>
        <w:textAlignment w:val="baseline"/>
        <w:rPr>
          <w:sz w:val="28"/>
          <w:szCs w:val="28"/>
        </w:rPr>
      </w:pPr>
      <w:r w:rsidRPr="00DD2BC9">
        <w:rPr>
          <w:sz w:val="28"/>
          <w:szCs w:val="28"/>
        </w:rPr>
        <w:lastRenderedPageBreak/>
        <w:t>3.4.2.2. Идентификационный номер налогоплательщика - юридического лица, индивидуального предпринимателя.</w:t>
      </w:r>
    </w:p>
    <w:p w:rsidR="00931473" w:rsidRPr="00DD2BC9" w:rsidRDefault="00931473" w:rsidP="00931473">
      <w:pPr>
        <w:spacing w:line="299" w:lineRule="atLeast"/>
        <w:ind w:firstLine="480"/>
        <w:jc w:val="both"/>
        <w:textAlignment w:val="baseline"/>
        <w:rPr>
          <w:sz w:val="28"/>
          <w:szCs w:val="28"/>
        </w:rPr>
      </w:pPr>
      <w:r w:rsidRPr="00DD2BC9">
        <w:rPr>
          <w:sz w:val="28"/>
          <w:szCs w:val="28"/>
        </w:rPr>
        <w:t>3.4.2.3. Дата и номер предостережения, направленного в адрес контролируемого лица.</w:t>
      </w:r>
    </w:p>
    <w:p w:rsidR="00931473" w:rsidRPr="00DD2BC9" w:rsidRDefault="00931473" w:rsidP="00931473">
      <w:pPr>
        <w:spacing w:line="299" w:lineRule="atLeast"/>
        <w:ind w:firstLine="480"/>
        <w:jc w:val="both"/>
        <w:textAlignment w:val="baseline"/>
        <w:rPr>
          <w:sz w:val="28"/>
          <w:szCs w:val="28"/>
        </w:rPr>
      </w:pPr>
      <w:r w:rsidRPr="00DD2BC9">
        <w:rPr>
          <w:sz w:val="28"/>
          <w:szCs w:val="28"/>
        </w:rPr>
        <w:t>3.4.2.4.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931473" w:rsidRPr="00DD2BC9" w:rsidRDefault="00931473" w:rsidP="00931473">
      <w:pPr>
        <w:spacing w:line="299" w:lineRule="atLeast"/>
        <w:ind w:firstLine="480"/>
        <w:jc w:val="both"/>
        <w:textAlignment w:val="baseline"/>
        <w:rPr>
          <w:sz w:val="28"/>
          <w:szCs w:val="28"/>
        </w:rPr>
      </w:pPr>
      <w:r w:rsidRPr="00DD2BC9">
        <w:rPr>
          <w:sz w:val="28"/>
          <w:szCs w:val="28"/>
        </w:rPr>
        <w:t>3.4.3. 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931473" w:rsidRPr="00DD2BC9" w:rsidRDefault="00931473" w:rsidP="00931473">
      <w:pPr>
        <w:spacing w:line="299" w:lineRule="atLeast"/>
        <w:ind w:firstLine="480"/>
        <w:jc w:val="both"/>
        <w:textAlignment w:val="baseline"/>
        <w:rPr>
          <w:sz w:val="28"/>
          <w:szCs w:val="28"/>
        </w:rPr>
      </w:pPr>
      <w:r w:rsidRPr="00DD2BC9">
        <w:rPr>
          <w:sz w:val="28"/>
          <w:szCs w:val="28"/>
        </w:rPr>
        <w:t>3.4.4. 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w:t>
      </w:r>
      <w:hyperlink r:id="rId38" w:anchor="7DO0KD" w:history="1">
        <w:r w:rsidRPr="00DD2BC9">
          <w:rPr>
            <w:sz w:val="28"/>
            <w:szCs w:val="28"/>
          </w:rPr>
          <w:t>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DD2BC9">
        <w:rPr>
          <w:sz w:val="28"/>
          <w:szCs w:val="28"/>
        </w:rPr>
        <w:t>, утвержденных </w:t>
      </w:r>
      <w:hyperlink r:id="rId39" w:history="1">
        <w:r w:rsidRPr="00DD2BC9">
          <w:rPr>
            <w:sz w:val="28"/>
            <w:szCs w:val="28"/>
          </w:rPr>
          <w:t xml:space="preserve">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w:t>
        </w:r>
        <w:r w:rsidR="00110A3F" w:rsidRPr="00DD2BC9">
          <w:rPr>
            <w:sz w:val="28"/>
            <w:szCs w:val="28"/>
          </w:rPr>
          <w:t>предостережения</w:t>
        </w:r>
      </w:hyperlink>
      <w:r w:rsidRPr="00DD2BC9">
        <w:rPr>
          <w:sz w:val="28"/>
          <w:szCs w:val="28"/>
        </w:rPr>
        <w:t>».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риск-ориентированного подхода при организации муниципального контроля и иных целей, не связанных с ограничением прав и свобод юридических лиц и индивидуальных предпринимателей.</w:t>
      </w:r>
    </w:p>
    <w:p w:rsidR="00931473" w:rsidRPr="00DD2BC9" w:rsidRDefault="00931473" w:rsidP="00931473">
      <w:pPr>
        <w:spacing w:line="299" w:lineRule="atLeast"/>
        <w:ind w:firstLine="480"/>
        <w:jc w:val="both"/>
        <w:textAlignment w:val="baseline"/>
        <w:rPr>
          <w:sz w:val="28"/>
          <w:szCs w:val="28"/>
        </w:rPr>
      </w:pPr>
      <w:r w:rsidRPr="00DD2BC9">
        <w:rPr>
          <w:sz w:val="28"/>
          <w:szCs w:val="28"/>
        </w:rPr>
        <w:t>3.4.5.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931473" w:rsidRPr="00DD2BC9" w:rsidRDefault="00931473" w:rsidP="00931473">
      <w:pPr>
        <w:spacing w:line="299" w:lineRule="atLeast"/>
        <w:ind w:firstLine="480"/>
        <w:jc w:val="both"/>
        <w:textAlignment w:val="baseline"/>
        <w:rPr>
          <w:sz w:val="28"/>
          <w:szCs w:val="28"/>
        </w:rPr>
      </w:pPr>
      <w:r w:rsidRPr="00DD2BC9">
        <w:rPr>
          <w:sz w:val="28"/>
          <w:szCs w:val="28"/>
        </w:rPr>
        <w:t>3.5. Консультирование:</w:t>
      </w:r>
    </w:p>
    <w:p w:rsidR="00931473" w:rsidRPr="00DD2BC9" w:rsidRDefault="00931473" w:rsidP="00931473">
      <w:pPr>
        <w:spacing w:line="299" w:lineRule="atLeast"/>
        <w:ind w:firstLine="480"/>
        <w:jc w:val="both"/>
        <w:textAlignment w:val="baseline"/>
        <w:rPr>
          <w:sz w:val="28"/>
          <w:szCs w:val="28"/>
        </w:rPr>
      </w:pPr>
      <w:r w:rsidRPr="00DD2BC9">
        <w:rPr>
          <w:sz w:val="28"/>
          <w:szCs w:val="28"/>
        </w:rPr>
        <w:t>3.5.1. Консультирование (разъяснения по вопросам, связанным с организацией и осуществлением муниципального контроля) осуществляется должностным лицом уполномоченного органа по обращениям контролируемых лиц и их представителей без взимания платы.</w:t>
      </w:r>
    </w:p>
    <w:p w:rsidR="00931473" w:rsidRPr="00DD2BC9" w:rsidRDefault="00931473" w:rsidP="00931473">
      <w:pPr>
        <w:spacing w:line="299" w:lineRule="atLeast"/>
        <w:ind w:firstLine="480"/>
        <w:jc w:val="both"/>
        <w:textAlignment w:val="baseline"/>
        <w:rPr>
          <w:sz w:val="28"/>
          <w:szCs w:val="28"/>
        </w:rPr>
      </w:pPr>
      <w:r w:rsidRPr="00DD2BC9">
        <w:rPr>
          <w:sz w:val="28"/>
          <w:szCs w:val="28"/>
        </w:rPr>
        <w:lastRenderedPageBreak/>
        <w:t>3.5.2.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931473" w:rsidRPr="00DD2BC9" w:rsidRDefault="00931473" w:rsidP="00931473">
      <w:pPr>
        <w:spacing w:line="299" w:lineRule="atLeast"/>
        <w:ind w:firstLine="480"/>
        <w:jc w:val="both"/>
        <w:textAlignment w:val="baseline"/>
        <w:rPr>
          <w:sz w:val="28"/>
          <w:szCs w:val="28"/>
        </w:rPr>
      </w:pPr>
      <w:r w:rsidRPr="00DD2BC9">
        <w:rPr>
          <w:sz w:val="28"/>
          <w:szCs w:val="28"/>
        </w:rPr>
        <w:t>3.5.3. Консультирование в устной и письменной формах осуществляется по следующим вопросам:</w:t>
      </w:r>
    </w:p>
    <w:p w:rsidR="00931473" w:rsidRPr="00DD2BC9" w:rsidRDefault="00931473" w:rsidP="00931473">
      <w:pPr>
        <w:spacing w:line="299" w:lineRule="atLeast"/>
        <w:ind w:firstLine="480"/>
        <w:jc w:val="both"/>
        <w:textAlignment w:val="baseline"/>
        <w:rPr>
          <w:sz w:val="28"/>
          <w:szCs w:val="28"/>
        </w:rPr>
      </w:pPr>
      <w:r w:rsidRPr="00DD2BC9">
        <w:rPr>
          <w:sz w:val="28"/>
          <w:szCs w:val="28"/>
        </w:rPr>
        <w:t>3.5.3.1. Компетенция уполномоченного органа.</w:t>
      </w:r>
    </w:p>
    <w:p w:rsidR="00931473" w:rsidRPr="00DD2BC9" w:rsidRDefault="00931473" w:rsidP="00931473">
      <w:pPr>
        <w:spacing w:line="299" w:lineRule="atLeast"/>
        <w:ind w:firstLine="480"/>
        <w:jc w:val="both"/>
        <w:textAlignment w:val="baseline"/>
        <w:rPr>
          <w:sz w:val="28"/>
          <w:szCs w:val="28"/>
        </w:rPr>
      </w:pPr>
      <w:r w:rsidRPr="00DD2BC9">
        <w:rPr>
          <w:sz w:val="28"/>
          <w:szCs w:val="28"/>
        </w:rPr>
        <w:t>3.5.3.2. Соблюдение обязательных требований.</w:t>
      </w:r>
    </w:p>
    <w:p w:rsidR="00931473" w:rsidRPr="00DD2BC9" w:rsidRDefault="00931473" w:rsidP="00931473">
      <w:pPr>
        <w:spacing w:line="299" w:lineRule="atLeast"/>
        <w:ind w:firstLine="480"/>
        <w:jc w:val="both"/>
        <w:textAlignment w:val="baseline"/>
        <w:rPr>
          <w:sz w:val="28"/>
          <w:szCs w:val="28"/>
        </w:rPr>
      </w:pPr>
      <w:r w:rsidRPr="00DD2BC9">
        <w:rPr>
          <w:sz w:val="28"/>
          <w:szCs w:val="28"/>
        </w:rPr>
        <w:t>3.5.3.3. Проведение контрольных (надзорных) мероприятий.</w:t>
      </w:r>
    </w:p>
    <w:p w:rsidR="00931473" w:rsidRPr="00DD2BC9" w:rsidRDefault="00931473" w:rsidP="00931473">
      <w:pPr>
        <w:spacing w:line="299" w:lineRule="atLeast"/>
        <w:ind w:firstLine="480"/>
        <w:jc w:val="both"/>
        <w:textAlignment w:val="baseline"/>
        <w:rPr>
          <w:sz w:val="28"/>
          <w:szCs w:val="28"/>
        </w:rPr>
      </w:pPr>
      <w:r w:rsidRPr="00DD2BC9">
        <w:rPr>
          <w:sz w:val="28"/>
          <w:szCs w:val="28"/>
        </w:rPr>
        <w:t>3.5.3.4. Применение мер ответственности.</w:t>
      </w:r>
    </w:p>
    <w:p w:rsidR="00931473" w:rsidRPr="00DD2BC9" w:rsidRDefault="00931473" w:rsidP="00931473">
      <w:pPr>
        <w:spacing w:line="299" w:lineRule="atLeast"/>
        <w:ind w:firstLine="480"/>
        <w:jc w:val="both"/>
        <w:textAlignment w:val="baseline"/>
        <w:rPr>
          <w:sz w:val="28"/>
          <w:szCs w:val="28"/>
        </w:rPr>
      </w:pPr>
      <w:r w:rsidRPr="00DD2BC9">
        <w:rPr>
          <w:sz w:val="28"/>
          <w:szCs w:val="28"/>
        </w:rPr>
        <w:t>3.5.4.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w:t>
      </w:r>
      <w:hyperlink r:id="rId40" w:anchor="7D20K3" w:history="1">
        <w:r w:rsidRPr="00DD2BC9">
          <w:rPr>
            <w:sz w:val="28"/>
            <w:szCs w:val="28"/>
          </w:rPr>
          <w:t>Федеральным законом от 2 мая 2006 года № 59-ФЗ «О порядке рассмотрения обращений граждан Российской Федерации</w:t>
        </w:r>
      </w:hyperlink>
      <w:r w:rsidRPr="00DD2BC9">
        <w:rPr>
          <w:sz w:val="28"/>
          <w:szCs w:val="28"/>
        </w:rPr>
        <w:t>».</w:t>
      </w:r>
    </w:p>
    <w:p w:rsidR="00931473" w:rsidRPr="00DD2BC9" w:rsidRDefault="00931473" w:rsidP="00931473">
      <w:pPr>
        <w:spacing w:line="299" w:lineRule="atLeast"/>
        <w:ind w:firstLine="480"/>
        <w:jc w:val="both"/>
        <w:textAlignment w:val="baseline"/>
        <w:rPr>
          <w:sz w:val="28"/>
          <w:szCs w:val="28"/>
        </w:rPr>
      </w:pPr>
      <w:r w:rsidRPr="00DD2BC9">
        <w:rPr>
          <w:sz w:val="28"/>
          <w:szCs w:val="28"/>
        </w:rPr>
        <w:t>3.5.5.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931473" w:rsidRPr="00DD2BC9" w:rsidRDefault="00931473" w:rsidP="00931473">
      <w:pPr>
        <w:spacing w:line="299" w:lineRule="atLeast"/>
        <w:ind w:firstLine="480"/>
        <w:jc w:val="both"/>
        <w:textAlignment w:val="baseline"/>
        <w:rPr>
          <w:sz w:val="28"/>
          <w:szCs w:val="28"/>
        </w:rPr>
      </w:pPr>
      <w:r w:rsidRPr="00DD2BC9">
        <w:rPr>
          <w:sz w:val="28"/>
          <w:szCs w:val="28"/>
        </w:rPr>
        <w:t>3.5.6. 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
    <w:p w:rsidR="00931473" w:rsidRPr="00DD2BC9" w:rsidRDefault="00931473" w:rsidP="00931473">
      <w:pPr>
        <w:spacing w:line="299" w:lineRule="atLeast"/>
        <w:ind w:firstLine="480"/>
        <w:jc w:val="both"/>
        <w:textAlignment w:val="baseline"/>
        <w:rPr>
          <w:sz w:val="28"/>
          <w:szCs w:val="28"/>
        </w:rPr>
      </w:pPr>
      <w:r w:rsidRPr="00DD2BC9">
        <w:rPr>
          <w:sz w:val="28"/>
          <w:szCs w:val="28"/>
        </w:rPr>
        <w:t>3.5.7.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931473" w:rsidRPr="00DD2BC9" w:rsidRDefault="00931473" w:rsidP="00931473">
      <w:pPr>
        <w:spacing w:line="299" w:lineRule="atLeast"/>
        <w:ind w:firstLine="480"/>
        <w:jc w:val="both"/>
        <w:textAlignment w:val="baseline"/>
        <w:rPr>
          <w:sz w:val="28"/>
          <w:szCs w:val="28"/>
        </w:rPr>
      </w:pPr>
      <w:r w:rsidRPr="00DD2BC9">
        <w:rPr>
          <w:sz w:val="28"/>
          <w:szCs w:val="28"/>
        </w:rPr>
        <w:t>3.5.8. Уполномоченный орган осуществляет учет консультирований.</w:t>
      </w:r>
    </w:p>
    <w:p w:rsidR="00931473" w:rsidRPr="00DD2BC9" w:rsidRDefault="00931473" w:rsidP="00931473">
      <w:pPr>
        <w:spacing w:line="299" w:lineRule="atLeast"/>
        <w:ind w:firstLine="480"/>
        <w:jc w:val="both"/>
        <w:textAlignment w:val="baseline"/>
        <w:rPr>
          <w:sz w:val="28"/>
          <w:szCs w:val="28"/>
        </w:rPr>
      </w:pPr>
      <w:r w:rsidRPr="00DD2BC9">
        <w:rPr>
          <w:sz w:val="28"/>
          <w:szCs w:val="28"/>
        </w:rPr>
        <w:t>3.5.9.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931473" w:rsidRPr="00DD2BC9" w:rsidRDefault="00931473" w:rsidP="00931473">
      <w:pPr>
        <w:spacing w:line="299" w:lineRule="atLeast"/>
        <w:ind w:firstLine="480"/>
        <w:jc w:val="both"/>
        <w:textAlignment w:val="baseline"/>
        <w:rPr>
          <w:sz w:val="28"/>
          <w:szCs w:val="28"/>
        </w:rPr>
      </w:pPr>
      <w:r w:rsidRPr="00DD2BC9">
        <w:rPr>
          <w:sz w:val="28"/>
          <w:szCs w:val="28"/>
        </w:rPr>
        <w:t>3.6. Профилактический визит:</w:t>
      </w:r>
    </w:p>
    <w:p w:rsidR="00931473" w:rsidRPr="00DD2BC9" w:rsidRDefault="00931473" w:rsidP="00931473">
      <w:pPr>
        <w:spacing w:line="299" w:lineRule="atLeast"/>
        <w:ind w:firstLine="480"/>
        <w:jc w:val="both"/>
        <w:textAlignment w:val="baseline"/>
        <w:rPr>
          <w:sz w:val="28"/>
          <w:szCs w:val="28"/>
        </w:rPr>
      </w:pPr>
      <w:r w:rsidRPr="00DD2BC9">
        <w:rPr>
          <w:sz w:val="28"/>
          <w:szCs w:val="28"/>
        </w:rPr>
        <w:t>3.6.1.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931473" w:rsidRPr="00DD2BC9" w:rsidRDefault="00931473" w:rsidP="00931473">
      <w:pPr>
        <w:spacing w:line="299" w:lineRule="atLeast"/>
        <w:ind w:firstLine="480"/>
        <w:jc w:val="both"/>
        <w:textAlignment w:val="baseline"/>
        <w:rPr>
          <w:sz w:val="28"/>
          <w:szCs w:val="28"/>
        </w:rPr>
      </w:pPr>
      <w:r w:rsidRPr="00DD2BC9">
        <w:rPr>
          <w:sz w:val="28"/>
          <w:szCs w:val="28"/>
        </w:rPr>
        <w:t>3.6.2. 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931473" w:rsidRPr="00DD2BC9" w:rsidRDefault="00931473" w:rsidP="00931473">
      <w:pPr>
        <w:spacing w:line="299" w:lineRule="atLeast"/>
        <w:ind w:firstLine="480"/>
        <w:jc w:val="both"/>
        <w:textAlignment w:val="baseline"/>
        <w:rPr>
          <w:sz w:val="28"/>
          <w:szCs w:val="28"/>
        </w:rPr>
      </w:pPr>
      <w:r w:rsidRPr="00DD2BC9">
        <w:rPr>
          <w:sz w:val="28"/>
          <w:szCs w:val="28"/>
        </w:rPr>
        <w:lastRenderedPageBreak/>
        <w:t>3.6.3. Обязательный профилактический визит осуществляется в отношении объектов контроля, отнесенных к категориям чрезвычайно высокого и высокого риска, и с учетом следующих особенностей:</w:t>
      </w:r>
    </w:p>
    <w:p w:rsidR="00931473" w:rsidRPr="00DD2BC9" w:rsidRDefault="00931473" w:rsidP="00931473">
      <w:pPr>
        <w:spacing w:line="299" w:lineRule="atLeast"/>
        <w:ind w:firstLine="480"/>
        <w:jc w:val="both"/>
        <w:textAlignment w:val="baseline"/>
        <w:rPr>
          <w:sz w:val="28"/>
          <w:szCs w:val="28"/>
        </w:rPr>
      </w:pPr>
      <w:r w:rsidRPr="00DD2BC9">
        <w:rPr>
          <w:sz w:val="28"/>
          <w:szCs w:val="28"/>
        </w:rPr>
        <w:t>3.6.3.1. О проведении обязательного профилактического визита контролируемое лицо уведомляется уполномоченным органом не позднее чем за 5 рабочих дней до даты его проведения.</w:t>
      </w:r>
    </w:p>
    <w:p w:rsidR="00931473" w:rsidRPr="00DD2BC9" w:rsidRDefault="00931473" w:rsidP="00931473">
      <w:pPr>
        <w:spacing w:line="299" w:lineRule="atLeast"/>
        <w:ind w:firstLine="480"/>
        <w:jc w:val="both"/>
        <w:textAlignment w:val="baseline"/>
        <w:rPr>
          <w:sz w:val="28"/>
          <w:szCs w:val="28"/>
        </w:rPr>
      </w:pPr>
      <w:r w:rsidRPr="00DD2BC9">
        <w:rPr>
          <w:sz w:val="28"/>
          <w:szCs w:val="28"/>
        </w:rPr>
        <w:t>3.6.3.2. Контролируемое лицо вправе отказаться от проведения обязательного профилактического визита, уведомив об этом уполномоченный орган не позднее чем за три рабочих дня до даты его проведения.</w:t>
      </w:r>
    </w:p>
    <w:p w:rsidR="00931473" w:rsidRPr="00DD2BC9" w:rsidRDefault="00931473" w:rsidP="00931473">
      <w:pPr>
        <w:spacing w:line="299" w:lineRule="atLeast"/>
        <w:ind w:firstLine="480"/>
        <w:jc w:val="both"/>
        <w:textAlignment w:val="baseline"/>
        <w:rPr>
          <w:sz w:val="28"/>
          <w:szCs w:val="28"/>
        </w:rPr>
      </w:pPr>
      <w:r w:rsidRPr="00DD2BC9">
        <w:rPr>
          <w:sz w:val="28"/>
          <w:szCs w:val="28"/>
        </w:rPr>
        <w:t>3.6.3.3. Обязательный профилактический визит осуществляется не реже чем один раз в год.</w:t>
      </w:r>
    </w:p>
    <w:p w:rsidR="00931473" w:rsidRPr="00DD2BC9" w:rsidRDefault="00931473" w:rsidP="00931473">
      <w:pPr>
        <w:spacing w:line="299" w:lineRule="atLeast"/>
        <w:ind w:firstLine="480"/>
        <w:jc w:val="both"/>
        <w:textAlignment w:val="baseline"/>
        <w:rPr>
          <w:sz w:val="28"/>
          <w:szCs w:val="28"/>
        </w:rPr>
      </w:pPr>
      <w:r w:rsidRPr="00DD2BC9">
        <w:rPr>
          <w:sz w:val="28"/>
          <w:szCs w:val="28"/>
        </w:rPr>
        <w:t>3.6.3.4. Срок осуществления обязательного профилактического визита составляет один рабочий день.</w:t>
      </w:r>
    </w:p>
    <w:p w:rsidR="00931473" w:rsidRPr="00DD2BC9" w:rsidRDefault="00931473" w:rsidP="00931473">
      <w:pPr>
        <w:spacing w:line="299" w:lineRule="atLeast"/>
        <w:ind w:firstLine="480"/>
        <w:jc w:val="both"/>
        <w:textAlignment w:val="baseline"/>
        <w:rPr>
          <w:sz w:val="28"/>
          <w:szCs w:val="28"/>
        </w:rPr>
      </w:pPr>
    </w:p>
    <w:p w:rsidR="00931473" w:rsidRPr="00DD2BC9" w:rsidRDefault="00931473" w:rsidP="00931473">
      <w:pPr>
        <w:spacing w:after="240" w:line="299" w:lineRule="atLeast"/>
        <w:jc w:val="center"/>
        <w:textAlignment w:val="baseline"/>
        <w:outlineLvl w:val="2"/>
        <w:rPr>
          <w:b/>
          <w:bCs/>
          <w:sz w:val="28"/>
          <w:szCs w:val="28"/>
        </w:rPr>
      </w:pPr>
      <w:r w:rsidRPr="00DD2BC9">
        <w:rPr>
          <w:b/>
          <w:bCs/>
          <w:sz w:val="28"/>
          <w:szCs w:val="28"/>
        </w:rPr>
        <w:t>4. Обжалование решений уполномоченного органа, действий (бездействия) должностных лиц уполномоченного органа</w:t>
      </w:r>
    </w:p>
    <w:p w:rsidR="00931473" w:rsidRPr="00DD2BC9" w:rsidRDefault="00931473" w:rsidP="00931473">
      <w:pPr>
        <w:spacing w:line="299" w:lineRule="atLeast"/>
        <w:ind w:firstLine="480"/>
        <w:jc w:val="both"/>
        <w:textAlignment w:val="baseline"/>
        <w:rPr>
          <w:sz w:val="28"/>
          <w:szCs w:val="28"/>
        </w:rPr>
      </w:pPr>
      <w:r w:rsidRPr="00DD2BC9">
        <w:rPr>
          <w:sz w:val="28"/>
          <w:szCs w:val="28"/>
        </w:rPr>
        <w:t>4.1.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пункте 4.2 настоящего Положения.</w:t>
      </w:r>
    </w:p>
    <w:p w:rsidR="00931473" w:rsidRPr="00DD2BC9" w:rsidRDefault="00931473" w:rsidP="00931473">
      <w:pPr>
        <w:spacing w:line="299" w:lineRule="atLeast"/>
        <w:ind w:firstLine="480"/>
        <w:jc w:val="both"/>
        <w:textAlignment w:val="baseline"/>
        <w:rPr>
          <w:sz w:val="28"/>
          <w:szCs w:val="28"/>
        </w:rPr>
      </w:pPr>
      <w:r w:rsidRPr="00DD2BC9">
        <w:rPr>
          <w:sz w:val="28"/>
          <w:szCs w:val="28"/>
        </w:rPr>
        <w:t>С 1 января 2023 г. судебное обжалование решений уполномоченного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931473" w:rsidRPr="00DD2BC9" w:rsidRDefault="00931473" w:rsidP="00931473">
      <w:pPr>
        <w:spacing w:line="299" w:lineRule="atLeast"/>
        <w:ind w:firstLine="480"/>
        <w:jc w:val="both"/>
        <w:textAlignment w:val="baseline"/>
        <w:rPr>
          <w:sz w:val="28"/>
          <w:szCs w:val="28"/>
        </w:rPr>
      </w:pPr>
      <w:r w:rsidRPr="00DD2BC9">
        <w:rPr>
          <w:sz w:val="28"/>
          <w:szCs w:val="28"/>
        </w:rPr>
        <w:t>4.2. Досудебный порядок подачи жалобы:</w:t>
      </w:r>
    </w:p>
    <w:p w:rsidR="00931473" w:rsidRPr="00DD2BC9" w:rsidRDefault="00931473" w:rsidP="00931473">
      <w:pPr>
        <w:spacing w:line="299" w:lineRule="atLeast"/>
        <w:ind w:firstLine="480"/>
        <w:jc w:val="both"/>
        <w:textAlignment w:val="baseline"/>
        <w:rPr>
          <w:sz w:val="28"/>
          <w:szCs w:val="28"/>
        </w:rPr>
      </w:pPr>
      <w:r w:rsidRPr="00DD2BC9">
        <w:rPr>
          <w:sz w:val="28"/>
          <w:szCs w:val="28"/>
        </w:rPr>
        <w:t xml:space="preserve">4.2.1.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w:t>
      </w:r>
      <w:r w:rsidR="00110A3F" w:rsidRPr="00DD2BC9">
        <w:rPr>
          <w:sz w:val="28"/>
          <w:szCs w:val="28"/>
        </w:rPr>
        <w:t>простой электронной подписью,</w:t>
      </w:r>
      <w:r w:rsidRPr="00DD2BC9">
        <w:rPr>
          <w:sz w:val="28"/>
          <w:szCs w:val="28"/>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931473" w:rsidRPr="00DD2BC9" w:rsidRDefault="00931473" w:rsidP="00931473">
      <w:pPr>
        <w:spacing w:line="299" w:lineRule="atLeast"/>
        <w:ind w:firstLine="480"/>
        <w:jc w:val="both"/>
        <w:textAlignment w:val="baseline"/>
        <w:rPr>
          <w:sz w:val="28"/>
          <w:szCs w:val="28"/>
        </w:rPr>
      </w:pPr>
      <w:r w:rsidRPr="00DD2BC9">
        <w:rPr>
          <w:sz w:val="28"/>
          <w:szCs w:val="28"/>
        </w:rPr>
        <w:t xml:space="preserve">4.2.2. Жалоба рассматривается Главой </w:t>
      </w:r>
      <w:r w:rsidR="00985F61" w:rsidRPr="00DD2BC9">
        <w:rPr>
          <w:sz w:val="28"/>
          <w:szCs w:val="28"/>
        </w:rPr>
        <w:t xml:space="preserve">поселения (лицом, временно исполняющего обязанности) </w:t>
      </w:r>
      <w:r w:rsidRPr="00DD2BC9">
        <w:rPr>
          <w:sz w:val="28"/>
          <w:szCs w:val="28"/>
        </w:rPr>
        <w:t>уполномоченного органа в течение 20 рабочих дней со дня ее регистрации.</w:t>
      </w:r>
    </w:p>
    <w:p w:rsidR="00931473" w:rsidRPr="00DD2BC9" w:rsidRDefault="00931473" w:rsidP="00931473">
      <w:pPr>
        <w:spacing w:line="299" w:lineRule="atLeast"/>
        <w:ind w:firstLine="480"/>
        <w:jc w:val="both"/>
        <w:textAlignment w:val="baseline"/>
        <w:rPr>
          <w:sz w:val="28"/>
          <w:szCs w:val="28"/>
        </w:rPr>
      </w:pPr>
      <w:r w:rsidRPr="00DD2BC9">
        <w:rPr>
          <w:sz w:val="28"/>
          <w:szCs w:val="28"/>
        </w:rPr>
        <w:t>4.2.3.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931473" w:rsidRPr="00DD2BC9" w:rsidRDefault="00931473" w:rsidP="00931473">
      <w:pPr>
        <w:spacing w:line="299" w:lineRule="atLeast"/>
        <w:ind w:firstLine="480"/>
        <w:jc w:val="both"/>
        <w:textAlignment w:val="baseline"/>
        <w:rPr>
          <w:sz w:val="28"/>
          <w:szCs w:val="28"/>
        </w:rPr>
      </w:pPr>
      <w:r w:rsidRPr="00DD2BC9">
        <w:rPr>
          <w:sz w:val="28"/>
          <w:szCs w:val="28"/>
        </w:rPr>
        <w:t>4.2.3.1. Решений об отнесении объектов контроля к категориям риска.</w:t>
      </w:r>
    </w:p>
    <w:p w:rsidR="00931473" w:rsidRPr="00DD2BC9" w:rsidRDefault="00931473" w:rsidP="00931473">
      <w:pPr>
        <w:spacing w:line="299" w:lineRule="atLeast"/>
        <w:ind w:firstLine="480"/>
        <w:jc w:val="both"/>
        <w:textAlignment w:val="baseline"/>
        <w:rPr>
          <w:sz w:val="28"/>
          <w:szCs w:val="28"/>
        </w:rPr>
      </w:pPr>
      <w:r w:rsidRPr="00DD2BC9">
        <w:rPr>
          <w:sz w:val="28"/>
          <w:szCs w:val="28"/>
        </w:rPr>
        <w:t>4.2.3.2. Решений о включении контрольных (надзорных) мероприятий в план проведения плановых контрольных (надзорных) мероприятий.</w:t>
      </w:r>
    </w:p>
    <w:p w:rsidR="00931473" w:rsidRPr="00DD2BC9" w:rsidRDefault="00931473" w:rsidP="00931473">
      <w:pPr>
        <w:spacing w:line="299" w:lineRule="atLeast"/>
        <w:ind w:firstLine="480"/>
        <w:jc w:val="both"/>
        <w:textAlignment w:val="baseline"/>
        <w:rPr>
          <w:sz w:val="28"/>
          <w:szCs w:val="28"/>
        </w:rPr>
      </w:pPr>
      <w:r w:rsidRPr="00DD2BC9">
        <w:rPr>
          <w:sz w:val="28"/>
          <w:szCs w:val="28"/>
        </w:rPr>
        <w:t>4.2.3.3. Решений, принятых по результатам контрольных (надзорных) мероприятий, в том числе в части сроков исполнения этих решений.</w:t>
      </w:r>
    </w:p>
    <w:p w:rsidR="00931473" w:rsidRPr="00DD2BC9" w:rsidRDefault="00931473" w:rsidP="00931473">
      <w:pPr>
        <w:spacing w:line="299" w:lineRule="atLeast"/>
        <w:ind w:firstLine="480"/>
        <w:jc w:val="both"/>
        <w:textAlignment w:val="baseline"/>
        <w:rPr>
          <w:sz w:val="28"/>
          <w:szCs w:val="28"/>
        </w:rPr>
      </w:pPr>
      <w:r w:rsidRPr="00DD2BC9">
        <w:rPr>
          <w:sz w:val="28"/>
          <w:szCs w:val="28"/>
        </w:rPr>
        <w:lastRenderedPageBreak/>
        <w:t>4.2.3.4. Иных решений уполномоченного органа, действий (бездействия) их должностных лиц.</w:t>
      </w:r>
    </w:p>
    <w:p w:rsidR="00931473" w:rsidRPr="00DD2BC9" w:rsidRDefault="00931473" w:rsidP="00931473">
      <w:pPr>
        <w:spacing w:line="299" w:lineRule="atLeast"/>
        <w:ind w:firstLine="480"/>
        <w:jc w:val="both"/>
        <w:textAlignment w:val="baseline"/>
        <w:rPr>
          <w:sz w:val="28"/>
          <w:szCs w:val="28"/>
        </w:rPr>
      </w:pPr>
      <w:r w:rsidRPr="00DD2BC9">
        <w:rPr>
          <w:sz w:val="28"/>
          <w:szCs w:val="28"/>
        </w:rPr>
        <w:t>4.2.4.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931473" w:rsidRPr="00DD2BC9" w:rsidRDefault="00931473" w:rsidP="00931473">
      <w:pPr>
        <w:spacing w:line="299" w:lineRule="atLeast"/>
        <w:ind w:firstLine="480"/>
        <w:jc w:val="both"/>
        <w:textAlignment w:val="baseline"/>
        <w:rPr>
          <w:sz w:val="28"/>
          <w:szCs w:val="28"/>
        </w:rPr>
      </w:pPr>
      <w:r w:rsidRPr="00DD2BC9">
        <w:rPr>
          <w:sz w:val="28"/>
          <w:szCs w:val="28"/>
        </w:rPr>
        <w:t>4.2.5.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931473" w:rsidRPr="00DD2BC9" w:rsidRDefault="00931473" w:rsidP="00931473">
      <w:pPr>
        <w:spacing w:line="299" w:lineRule="atLeast"/>
        <w:ind w:firstLine="480"/>
        <w:jc w:val="both"/>
        <w:textAlignment w:val="baseline"/>
        <w:rPr>
          <w:sz w:val="28"/>
          <w:szCs w:val="28"/>
        </w:rPr>
      </w:pPr>
      <w:r w:rsidRPr="00DD2BC9">
        <w:rPr>
          <w:sz w:val="28"/>
          <w:szCs w:val="28"/>
        </w:rPr>
        <w:t>4.2.6.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931473" w:rsidRPr="00DD2BC9" w:rsidRDefault="00931473" w:rsidP="00931473">
      <w:pPr>
        <w:spacing w:line="299" w:lineRule="atLeast"/>
        <w:ind w:firstLine="480"/>
        <w:jc w:val="both"/>
        <w:textAlignment w:val="baseline"/>
        <w:rPr>
          <w:sz w:val="28"/>
          <w:szCs w:val="28"/>
        </w:rPr>
      </w:pPr>
      <w:r w:rsidRPr="00DD2BC9">
        <w:rPr>
          <w:sz w:val="28"/>
          <w:szCs w:val="28"/>
        </w:rPr>
        <w:t>4.2.7.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931473" w:rsidRPr="00DD2BC9" w:rsidRDefault="00931473" w:rsidP="00931473">
      <w:pPr>
        <w:spacing w:line="299" w:lineRule="atLeast"/>
        <w:ind w:firstLine="480"/>
        <w:jc w:val="both"/>
        <w:textAlignment w:val="baseline"/>
        <w:rPr>
          <w:sz w:val="28"/>
          <w:szCs w:val="28"/>
        </w:rPr>
      </w:pPr>
      <w:r w:rsidRPr="00DD2BC9">
        <w:rPr>
          <w:sz w:val="28"/>
          <w:szCs w:val="28"/>
        </w:rPr>
        <w:t>4.2.8. Жалоба может содержать ходатайство о приостановлении исполнения обжалуемого решения уполномоченного органа.</w:t>
      </w:r>
    </w:p>
    <w:p w:rsidR="00931473" w:rsidRPr="00DD2BC9" w:rsidRDefault="00931473" w:rsidP="00931473">
      <w:pPr>
        <w:spacing w:line="299" w:lineRule="atLeast"/>
        <w:ind w:firstLine="480"/>
        <w:jc w:val="both"/>
        <w:textAlignment w:val="baseline"/>
        <w:rPr>
          <w:sz w:val="28"/>
          <w:szCs w:val="28"/>
        </w:rPr>
      </w:pPr>
      <w:r w:rsidRPr="00DD2BC9">
        <w:rPr>
          <w:sz w:val="28"/>
          <w:szCs w:val="28"/>
        </w:rPr>
        <w:t>4.2.9. Уполномоченный орган в срок не позднее двух рабочих дней со дня регистрации жалобы принимает решение:</w:t>
      </w:r>
    </w:p>
    <w:p w:rsidR="00931473" w:rsidRPr="00DD2BC9" w:rsidRDefault="00931473" w:rsidP="00931473">
      <w:pPr>
        <w:spacing w:line="299" w:lineRule="atLeast"/>
        <w:ind w:firstLine="480"/>
        <w:jc w:val="both"/>
        <w:textAlignment w:val="baseline"/>
        <w:rPr>
          <w:sz w:val="28"/>
          <w:szCs w:val="28"/>
        </w:rPr>
      </w:pPr>
      <w:r w:rsidRPr="00DD2BC9">
        <w:rPr>
          <w:sz w:val="28"/>
          <w:szCs w:val="28"/>
        </w:rPr>
        <w:t>4.2.9.1. О приостановлении исполнения обжалуемого решения уполномоченного органа.</w:t>
      </w:r>
    </w:p>
    <w:p w:rsidR="00931473" w:rsidRPr="00DD2BC9" w:rsidRDefault="00931473" w:rsidP="00931473">
      <w:pPr>
        <w:spacing w:line="299" w:lineRule="atLeast"/>
        <w:ind w:firstLine="480"/>
        <w:jc w:val="both"/>
        <w:textAlignment w:val="baseline"/>
        <w:rPr>
          <w:sz w:val="28"/>
          <w:szCs w:val="28"/>
        </w:rPr>
      </w:pPr>
      <w:r w:rsidRPr="00DD2BC9">
        <w:rPr>
          <w:sz w:val="28"/>
          <w:szCs w:val="28"/>
        </w:rPr>
        <w:t>4.2.9.2. Об отказе в приостановлении исполнения обжалуемого решения уполномоченного органа.</w:t>
      </w:r>
    </w:p>
    <w:p w:rsidR="00931473" w:rsidRPr="00DD2BC9" w:rsidRDefault="00931473" w:rsidP="00931473">
      <w:pPr>
        <w:spacing w:line="299" w:lineRule="atLeast"/>
        <w:ind w:firstLine="480"/>
        <w:jc w:val="both"/>
        <w:textAlignment w:val="baseline"/>
        <w:rPr>
          <w:sz w:val="28"/>
          <w:szCs w:val="28"/>
        </w:rPr>
      </w:pPr>
      <w:r w:rsidRPr="00DD2BC9">
        <w:rPr>
          <w:sz w:val="28"/>
          <w:szCs w:val="28"/>
        </w:rPr>
        <w:t>4.2.10. Информация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931473" w:rsidRPr="00DD2BC9" w:rsidRDefault="00931473" w:rsidP="00931473">
      <w:pPr>
        <w:spacing w:line="299" w:lineRule="atLeast"/>
        <w:ind w:firstLine="480"/>
        <w:jc w:val="both"/>
        <w:textAlignment w:val="baseline"/>
        <w:rPr>
          <w:sz w:val="28"/>
          <w:szCs w:val="28"/>
        </w:rPr>
      </w:pPr>
      <w:r w:rsidRPr="00DD2BC9">
        <w:rPr>
          <w:sz w:val="28"/>
          <w:szCs w:val="28"/>
        </w:rPr>
        <w:t>4.2.11. Жалоба должна содержать:</w:t>
      </w:r>
    </w:p>
    <w:p w:rsidR="00931473" w:rsidRPr="00DD2BC9" w:rsidRDefault="00931473" w:rsidP="00931473">
      <w:pPr>
        <w:spacing w:line="299" w:lineRule="atLeast"/>
        <w:ind w:firstLine="480"/>
        <w:jc w:val="both"/>
        <w:textAlignment w:val="baseline"/>
        <w:rPr>
          <w:sz w:val="28"/>
          <w:szCs w:val="28"/>
        </w:rPr>
      </w:pPr>
      <w:r w:rsidRPr="00DD2BC9">
        <w:rPr>
          <w:sz w:val="28"/>
          <w:szCs w:val="28"/>
        </w:rPr>
        <w:t>4.2.11.1. Наименование уполномоченного органа, фамилию, имя, отчество (при наличии) должностного лица, решение и (или) действие (бездействие) которых обжалуются.</w:t>
      </w:r>
    </w:p>
    <w:p w:rsidR="00931473" w:rsidRPr="00DD2BC9" w:rsidRDefault="00931473" w:rsidP="00931473">
      <w:pPr>
        <w:spacing w:line="299" w:lineRule="atLeast"/>
        <w:ind w:firstLine="480"/>
        <w:jc w:val="both"/>
        <w:textAlignment w:val="baseline"/>
        <w:rPr>
          <w:sz w:val="28"/>
          <w:szCs w:val="28"/>
        </w:rPr>
      </w:pPr>
      <w:r w:rsidRPr="00DD2BC9">
        <w:rPr>
          <w:sz w:val="28"/>
          <w:szCs w:val="28"/>
        </w:rPr>
        <w:t>4.2.11.2.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931473" w:rsidRPr="00DD2BC9" w:rsidRDefault="00931473" w:rsidP="00931473">
      <w:pPr>
        <w:spacing w:line="299" w:lineRule="atLeast"/>
        <w:ind w:firstLine="480"/>
        <w:jc w:val="both"/>
        <w:textAlignment w:val="baseline"/>
        <w:rPr>
          <w:sz w:val="28"/>
          <w:szCs w:val="28"/>
        </w:rPr>
      </w:pPr>
      <w:r w:rsidRPr="00DD2BC9">
        <w:rPr>
          <w:sz w:val="28"/>
          <w:szCs w:val="28"/>
        </w:rPr>
        <w:t>4.2.11.3. Сведения об обжалуемых решении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931473" w:rsidRPr="00DD2BC9" w:rsidRDefault="00931473" w:rsidP="00931473">
      <w:pPr>
        <w:spacing w:line="299" w:lineRule="atLeast"/>
        <w:ind w:firstLine="480"/>
        <w:jc w:val="both"/>
        <w:textAlignment w:val="baseline"/>
        <w:rPr>
          <w:sz w:val="28"/>
          <w:szCs w:val="28"/>
        </w:rPr>
      </w:pPr>
      <w:r w:rsidRPr="00DD2BC9">
        <w:rPr>
          <w:sz w:val="28"/>
          <w:szCs w:val="28"/>
        </w:rPr>
        <w:t>4.2.11.4.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931473" w:rsidRPr="00DD2BC9" w:rsidRDefault="00931473" w:rsidP="00931473">
      <w:pPr>
        <w:spacing w:line="299" w:lineRule="atLeast"/>
        <w:ind w:firstLine="480"/>
        <w:jc w:val="both"/>
        <w:textAlignment w:val="baseline"/>
        <w:rPr>
          <w:sz w:val="28"/>
          <w:szCs w:val="28"/>
        </w:rPr>
      </w:pPr>
      <w:r w:rsidRPr="00DD2BC9">
        <w:rPr>
          <w:sz w:val="28"/>
          <w:szCs w:val="28"/>
        </w:rPr>
        <w:t>4.2.11.5. Требования лица, подавшего жалобу.</w:t>
      </w:r>
    </w:p>
    <w:p w:rsidR="00931473" w:rsidRPr="00DD2BC9" w:rsidRDefault="00931473" w:rsidP="00931473">
      <w:pPr>
        <w:spacing w:line="299" w:lineRule="atLeast"/>
        <w:ind w:firstLine="480"/>
        <w:jc w:val="both"/>
        <w:textAlignment w:val="baseline"/>
        <w:rPr>
          <w:sz w:val="28"/>
          <w:szCs w:val="28"/>
        </w:rPr>
      </w:pPr>
      <w:r w:rsidRPr="00DD2BC9">
        <w:rPr>
          <w:sz w:val="28"/>
          <w:szCs w:val="28"/>
        </w:rPr>
        <w:lastRenderedPageBreak/>
        <w:t>4.2.12.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931473" w:rsidRPr="00DD2BC9" w:rsidRDefault="00931473" w:rsidP="00931473">
      <w:pPr>
        <w:spacing w:line="299" w:lineRule="atLeast"/>
        <w:ind w:firstLine="480"/>
        <w:jc w:val="both"/>
        <w:textAlignment w:val="baseline"/>
        <w:rPr>
          <w:sz w:val="28"/>
          <w:szCs w:val="28"/>
        </w:rPr>
      </w:pPr>
      <w:r w:rsidRPr="00DD2BC9">
        <w:rPr>
          <w:sz w:val="28"/>
          <w:szCs w:val="28"/>
        </w:rPr>
        <w:t>4.2.13. Подача жалобы может быть осуществлена полномочным представителем контролируемого лица в случае делегирования ему соответствующего права.</w:t>
      </w:r>
    </w:p>
    <w:p w:rsidR="00931473" w:rsidRPr="00DD2BC9" w:rsidRDefault="00931473" w:rsidP="00931473">
      <w:pPr>
        <w:spacing w:line="299" w:lineRule="atLeast"/>
        <w:ind w:firstLine="480"/>
        <w:jc w:val="both"/>
        <w:textAlignment w:val="baseline"/>
        <w:rPr>
          <w:sz w:val="28"/>
          <w:szCs w:val="28"/>
        </w:rPr>
      </w:pPr>
      <w:r w:rsidRPr="00DD2BC9">
        <w:rPr>
          <w:sz w:val="28"/>
          <w:szCs w:val="28"/>
        </w:rPr>
        <w:t>4.2.14.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направляется уполномоченным органом лицу, подавшему жалобу, в течение одного рабочего дня с момента принятия решения по жалобе.</w:t>
      </w:r>
    </w:p>
    <w:p w:rsidR="00931473" w:rsidRPr="00DD2BC9" w:rsidRDefault="00931473" w:rsidP="00931473">
      <w:pPr>
        <w:spacing w:line="299" w:lineRule="atLeast"/>
        <w:ind w:firstLine="480"/>
        <w:jc w:val="both"/>
        <w:textAlignment w:val="baseline"/>
        <w:rPr>
          <w:sz w:val="28"/>
          <w:szCs w:val="28"/>
        </w:rPr>
      </w:pPr>
      <w:r w:rsidRPr="00DD2BC9">
        <w:rPr>
          <w:sz w:val="28"/>
          <w:szCs w:val="28"/>
        </w:rPr>
        <w:t xml:space="preserve">4.2.15. </w:t>
      </w:r>
      <w:r w:rsidR="00985F61" w:rsidRPr="00DD2BC9">
        <w:rPr>
          <w:sz w:val="28"/>
          <w:szCs w:val="28"/>
        </w:rPr>
        <w:t xml:space="preserve">Глава поселения (лицо, временно исполняющее обязанности) </w:t>
      </w:r>
      <w:r w:rsidRPr="00DD2BC9">
        <w:rPr>
          <w:sz w:val="28"/>
          <w:szCs w:val="28"/>
        </w:rPr>
        <w:t>уполномоченного органа принимает решение об отказе в рассмотрении жалобы в течение 5 рабочих дней с момента получения жалобы, если:</w:t>
      </w:r>
    </w:p>
    <w:p w:rsidR="00931473" w:rsidRPr="00DD2BC9" w:rsidRDefault="00931473" w:rsidP="00931473">
      <w:pPr>
        <w:spacing w:line="299" w:lineRule="atLeast"/>
        <w:ind w:firstLine="480"/>
        <w:jc w:val="both"/>
        <w:textAlignment w:val="baseline"/>
        <w:rPr>
          <w:sz w:val="28"/>
          <w:szCs w:val="28"/>
        </w:rPr>
      </w:pPr>
      <w:r w:rsidRPr="00DD2BC9">
        <w:rPr>
          <w:sz w:val="28"/>
          <w:szCs w:val="28"/>
        </w:rPr>
        <w:t>4.2.15.1. Жалоба подана после истечения срока подачи жалобы, указанного в пунктах 4.2.4 и 4.2.5 настоящего Положения, и не содержит ходатайства о его восстановлении или в восстановлении пропущенного срока подачи жалобы отказано.</w:t>
      </w:r>
    </w:p>
    <w:p w:rsidR="00931473" w:rsidRPr="00DD2BC9" w:rsidRDefault="00931473" w:rsidP="00931473">
      <w:pPr>
        <w:spacing w:line="299" w:lineRule="atLeast"/>
        <w:ind w:firstLine="480"/>
        <w:jc w:val="both"/>
        <w:textAlignment w:val="baseline"/>
        <w:rPr>
          <w:sz w:val="28"/>
          <w:szCs w:val="28"/>
        </w:rPr>
      </w:pPr>
      <w:r w:rsidRPr="00DD2BC9">
        <w:rPr>
          <w:sz w:val="28"/>
          <w:szCs w:val="28"/>
        </w:rPr>
        <w:t>4.2.15.2. До принятия решения по жалобе от контролируемого лица, ее подавшего, поступило заявление об отзыве жалобы.</w:t>
      </w:r>
    </w:p>
    <w:p w:rsidR="00931473" w:rsidRPr="00DD2BC9" w:rsidRDefault="00931473" w:rsidP="00931473">
      <w:pPr>
        <w:spacing w:line="299" w:lineRule="atLeast"/>
        <w:ind w:firstLine="480"/>
        <w:jc w:val="both"/>
        <w:textAlignment w:val="baseline"/>
        <w:rPr>
          <w:sz w:val="28"/>
          <w:szCs w:val="28"/>
        </w:rPr>
      </w:pPr>
      <w:r w:rsidRPr="00DD2BC9">
        <w:rPr>
          <w:sz w:val="28"/>
          <w:szCs w:val="28"/>
        </w:rPr>
        <w:t>4.2.15.3. Имеется решение суда по вопросам, поставленным в жалобе.</w:t>
      </w:r>
    </w:p>
    <w:p w:rsidR="00931473" w:rsidRPr="00DD2BC9" w:rsidRDefault="00931473" w:rsidP="00931473">
      <w:pPr>
        <w:spacing w:line="299" w:lineRule="atLeast"/>
        <w:ind w:firstLine="480"/>
        <w:jc w:val="both"/>
        <w:textAlignment w:val="baseline"/>
        <w:rPr>
          <w:sz w:val="28"/>
          <w:szCs w:val="28"/>
        </w:rPr>
      </w:pPr>
      <w:r w:rsidRPr="00DD2BC9">
        <w:rPr>
          <w:sz w:val="28"/>
          <w:szCs w:val="28"/>
        </w:rPr>
        <w:t>4.2.15.4. Ранее в уполномоченный орган была подана другая жалоба от того же контролируемого лица по тем же основаниям.</w:t>
      </w:r>
    </w:p>
    <w:p w:rsidR="00931473" w:rsidRPr="00DD2BC9" w:rsidRDefault="00931473" w:rsidP="00931473">
      <w:pPr>
        <w:spacing w:line="299" w:lineRule="atLeast"/>
        <w:ind w:firstLine="480"/>
        <w:jc w:val="both"/>
        <w:textAlignment w:val="baseline"/>
        <w:rPr>
          <w:sz w:val="28"/>
          <w:szCs w:val="28"/>
        </w:rPr>
      </w:pPr>
      <w:r w:rsidRPr="00DD2BC9">
        <w:rPr>
          <w:sz w:val="28"/>
          <w:szCs w:val="28"/>
        </w:rPr>
        <w:t>4.2.15.5. Нарушены требования, предусмотренные пунктом 4.2.1 настоящего Положения.</w:t>
      </w:r>
    </w:p>
    <w:p w:rsidR="00931473" w:rsidRPr="00DD2BC9" w:rsidRDefault="00931473" w:rsidP="00931473">
      <w:pPr>
        <w:spacing w:line="299" w:lineRule="atLeast"/>
        <w:ind w:firstLine="480"/>
        <w:jc w:val="both"/>
        <w:textAlignment w:val="baseline"/>
        <w:rPr>
          <w:sz w:val="28"/>
          <w:szCs w:val="28"/>
        </w:rPr>
      </w:pPr>
      <w:r w:rsidRPr="00DD2BC9">
        <w:rPr>
          <w:sz w:val="28"/>
          <w:szCs w:val="28"/>
        </w:rPr>
        <w:t>4.2.16.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пункта 4.2.15.5 настоящего Положения).</w:t>
      </w:r>
    </w:p>
    <w:p w:rsidR="00931473" w:rsidRPr="00DD2BC9" w:rsidRDefault="00931473" w:rsidP="00931473">
      <w:pPr>
        <w:spacing w:line="299" w:lineRule="atLeast"/>
        <w:ind w:firstLine="480"/>
        <w:jc w:val="both"/>
        <w:textAlignment w:val="baseline"/>
        <w:rPr>
          <w:sz w:val="28"/>
          <w:szCs w:val="28"/>
        </w:rPr>
      </w:pPr>
      <w:r w:rsidRPr="00DD2BC9">
        <w:rPr>
          <w:sz w:val="28"/>
          <w:szCs w:val="28"/>
        </w:rPr>
        <w:t>4.2.17. Отказ в рассмотрении жалобы по основаниям, указанным в пунктах 4.2.15.2-4.2.15.5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931473" w:rsidRPr="00DD2BC9" w:rsidRDefault="00931473" w:rsidP="00931473">
      <w:pPr>
        <w:spacing w:line="299" w:lineRule="atLeast"/>
        <w:ind w:firstLine="480"/>
        <w:jc w:val="both"/>
        <w:textAlignment w:val="baseline"/>
        <w:rPr>
          <w:sz w:val="28"/>
          <w:szCs w:val="28"/>
        </w:rPr>
      </w:pPr>
      <w:r w:rsidRPr="00DD2BC9">
        <w:rPr>
          <w:sz w:val="28"/>
          <w:szCs w:val="28"/>
        </w:rPr>
        <w:t>4.3. 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931473" w:rsidRPr="00DD2BC9" w:rsidRDefault="00931473" w:rsidP="00931473">
      <w:pPr>
        <w:spacing w:line="299" w:lineRule="atLeast"/>
        <w:ind w:firstLine="480"/>
        <w:jc w:val="both"/>
        <w:textAlignment w:val="baseline"/>
        <w:rPr>
          <w:sz w:val="28"/>
          <w:szCs w:val="28"/>
        </w:rPr>
      </w:pPr>
      <w:r w:rsidRPr="00DD2BC9">
        <w:rPr>
          <w:sz w:val="28"/>
          <w:szCs w:val="28"/>
        </w:rPr>
        <w:t>4.4. Жалоба подлежит рассмотрению уполномоченным органом в срок, предусмотренный пунктом 4.2.2 настоящего Положения. В исключительных случаях указанный срок может быть продлен уполномоченным органом, но не более чем на 20 рабочих дней.</w:t>
      </w:r>
    </w:p>
    <w:p w:rsidR="00931473" w:rsidRPr="00DD2BC9" w:rsidRDefault="00931473" w:rsidP="00931473">
      <w:pPr>
        <w:spacing w:line="299" w:lineRule="atLeast"/>
        <w:ind w:firstLine="480"/>
        <w:jc w:val="both"/>
        <w:textAlignment w:val="baseline"/>
        <w:rPr>
          <w:sz w:val="28"/>
          <w:szCs w:val="28"/>
        </w:rPr>
      </w:pPr>
      <w:r w:rsidRPr="00DD2BC9">
        <w:rPr>
          <w:sz w:val="28"/>
          <w:szCs w:val="28"/>
        </w:rPr>
        <w:lastRenderedPageBreak/>
        <w:t>4.5.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931473" w:rsidRPr="00DD2BC9" w:rsidRDefault="00931473" w:rsidP="00931473">
      <w:pPr>
        <w:spacing w:line="299" w:lineRule="atLeast"/>
        <w:ind w:firstLine="480"/>
        <w:jc w:val="both"/>
        <w:textAlignment w:val="baseline"/>
        <w:rPr>
          <w:sz w:val="28"/>
          <w:szCs w:val="28"/>
        </w:rPr>
      </w:pPr>
      <w:r w:rsidRPr="00DD2BC9">
        <w:rPr>
          <w:sz w:val="28"/>
          <w:szCs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931473" w:rsidRPr="00DD2BC9" w:rsidRDefault="00931473" w:rsidP="00931473">
      <w:pPr>
        <w:spacing w:line="299" w:lineRule="atLeast"/>
        <w:ind w:firstLine="480"/>
        <w:jc w:val="both"/>
        <w:textAlignment w:val="baseline"/>
        <w:rPr>
          <w:sz w:val="28"/>
          <w:szCs w:val="28"/>
        </w:rPr>
      </w:pPr>
      <w:r w:rsidRPr="00DD2BC9">
        <w:rPr>
          <w:sz w:val="28"/>
          <w:szCs w:val="28"/>
        </w:rPr>
        <w:t>4.6.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931473" w:rsidRPr="00DD2BC9" w:rsidRDefault="00931473" w:rsidP="00931473">
      <w:pPr>
        <w:spacing w:line="299" w:lineRule="atLeast"/>
        <w:ind w:firstLine="480"/>
        <w:jc w:val="both"/>
        <w:textAlignment w:val="baseline"/>
        <w:rPr>
          <w:sz w:val="28"/>
          <w:szCs w:val="28"/>
        </w:rPr>
      </w:pPr>
      <w:r w:rsidRPr="00DD2BC9">
        <w:rPr>
          <w:sz w:val="28"/>
          <w:szCs w:val="28"/>
        </w:rPr>
        <w:t>4.7. По итогам рассмотрения жалобы начальник (заместитель начальника) уполномоченного органа принимает одно из следующих решений:</w:t>
      </w:r>
    </w:p>
    <w:p w:rsidR="00931473" w:rsidRPr="00DD2BC9" w:rsidRDefault="00931473" w:rsidP="00931473">
      <w:pPr>
        <w:spacing w:line="299" w:lineRule="atLeast"/>
        <w:ind w:firstLine="480"/>
        <w:jc w:val="both"/>
        <w:textAlignment w:val="baseline"/>
        <w:rPr>
          <w:sz w:val="28"/>
          <w:szCs w:val="28"/>
        </w:rPr>
      </w:pPr>
      <w:r w:rsidRPr="00DD2BC9">
        <w:rPr>
          <w:sz w:val="28"/>
          <w:szCs w:val="28"/>
        </w:rPr>
        <w:t>4.7.1. Оставляет жалобу без удовлетворения.</w:t>
      </w:r>
    </w:p>
    <w:p w:rsidR="00931473" w:rsidRPr="00DD2BC9" w:rsidRDefault="00931473" w:rsidP="00931473">
      <w:pPr>
        <w:spacing w:line="299" w:lineRule="atLeast"/>
        <w:ind w:firstLine="480"/>
        <w:jc w:val="both"/>
        <w:textAlignment w:val="baseline"/>
        <w:rPr>
          <w:sz w:val="28"/>
          <w:szCs w:val="28"/>
        </w:rPr>
      </w:pPr>
      <w:r w:rsidRPr="00DD2BC9">
        <w:rPr>
          <w:sz w:val="28"/>
          <w:szCs w:val="28"/>
        </w:rPr>
        <w:t>4.7.2. Отменяет решение органа полностью или частично.</w:t>
      </w:r>
    </w:p>
    <w:p w:rsidR="00931473" w:rsidRPr="00DD2BC9" w:rsidRDefault="00931473" w:rsidP="00931473">
      <w:pPr>
        <w:spacing w:line="299" w:lineRule="atLeast"/>
        <w:ind w:firstLine="480"/>
        <w:jc w:val="both"/>
        <w:textAlignment w:val="baseline"/>
        <w:rPr>
          <w:sz w:val="28"/>
          <w:szCs w:val="28"/>
        </w:rPr>
      </w:pPr>
      <w:r w:rsidRPr="00DD2BC9">
        <w:rPr>
          <w:sz w:val="28"/>
          <w:szCs w:val="28"/>
        </w:rPr>
        <w:t>4.7.3. Отменяет решение уполномоченного органа полностью и принимает новое решение.</w:t>
      </w:r>
    </w:p>
    <w:p w:rsidR="00931473" w:rsidRPr="00DD2BC9" w:rsidRDefault="00931473" w:rsidP="00931473">
      <w:pPr>
        <w:spacing w:line="299" w:lineRule="atLeast"/>
        <w:ind w:firstLine="480"/>
        <w:jc w:val="both"/>
        <w:textAlignment w:val="baseline"/>
        <w:rPr>
          <w:sz w:val="28"/>
          <w:szCs w:val="28"/>
        </w:rPr>
      </w:pPr>
      <w:r w:rsidRPr="00DD2BC9">
        <w:rPr>
          <w:sz w:val="28"/>
          <w:szCs w:val="28"/>
        </w:rPr>
        <w:t>4.7.4.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931473" w:rsidRPr="00DD2BC9" w:rsidRDefault="00931473" w:rsidP="00931473">
      <w:pPr>
        <w:spacing w:line="299" w:lineRule="atLeast"/>
        <w:ind w:firstLine="480"/>
        <w:jc w:val="both"/>
        <w:textAlignment w:val="baseline"/>
        <w:rPr>
          <w:sz w:val="28"/>
          <w:szCs w:val="28"/>
        </w:rPr>
      </w:pPr>
      <w:r w:rsidRPr="00DD2BC9">
        <w:rPr>
          <w:sz w:val="28"/>
          <w:szCs w:val="28"/>
        </w:rPr>
        <w:t xml:space="preserve">4.8. Решение </w:t>
      </w:r>
      <w:r w:rsidR="00C13F88" w:rsidRPr="00DD2BC9">
        <w:rPr>
          <w:sz w:val="28"/>
          <w:szCs w:val="28"/>
        </w:rPr>
        <w:t>Главы поселения</w:t>
      </w:r>
      <w:r w:rsidRPr="00DD2BC9">
        <w:rPr>
          <w:sz w:val="28"/>
          <w:szCs w:val="28"/>
        </w:rPr>
        <w:t xml:space="preserve"> (</w:t>
      </w:r>
      <w:r w:rsidR="00C13F88" w:rsidRPr="00DD2BC9">
        <w:rPr>
          <w:sz w:val="28"/>
          <w:szCs w:val="28"/>
        </w:rPr>
        <w:t>лица, временно исполняющего обязанности</w:t>
      </w:r>
      <w:r w:rsidRPr="00DD2BC9">
        <w:rPr>
          <w:sz w:val="28"/>
          <w:szCs w:val="28"/>
        </w:rPr>
        <w:t>) уполномоченного органа, содержащее обоснование принятого решения, срок и порядок его исполнения, размещается в личном кабинете контролируемого лица на Портале государственных и муниципальных услуг (функций) в срок не позднее одного рабочего дня со дня его принятия.</w:t>
      </w:r>
    </w:p>
    <w:p w:rsidR="00931473" w:rsidRPr="00DD2BC9" w:rsidRDefault="00931473" w:rsidP="00931473">
      <w:pPr>
        <w:jc w:val="both"/>
        <w:rPr>
          <w:sz w:val="28"/>
          <w:szCs w:val="28"/>
        </w:rPr>
      </w:pPr>
    </w:p>
    <w:p w:rsidR="00F777FF" w:rsidRPr="00DD2BC9" w:rsidRDefault="00F777FF" w:rsidP="00F777FF">
      <w:pPr>
        <w:shd w:val="clear" w:color="auto" w:fill="FFFFFF"/>
        <w:ind w:firstLine="709"/>
        <w:jc w:val="center"/>
        <w:rPr>
          <w:b/>
          <w:bCs/>
          <w:sz w:val="28"/>
          <w:szCs w:val="28"/>
        </w:rPr>
      </w:pPr>
      <w:r w:rsidRPr="00DD2BC9">
        <w:rPr>
          <w:b/>
          <w:bCs/>
          <w:sz w:val="28"/>
          <w:szCs w:val="28"/>
        </w:rPr>
        <w:t>5. Ключевые показатели муниципального контроля и их целевые значения</w:t>
      </w:r>
    </w:p>
    <w:p w:rsidR="00F777FF" w:rsidRPr="00DD2BC9" w:rsidRDefault="00F777FF" w:rsidP="00F777FF">
      <w:pPr>
        <w:shd w:val="clear" w:color="auto" w:fill="FFFFFF"/>
        <w:ind w:firstLine="709"/>
        <w:jc w:val="both"/>
        <w:rPr>
          <w:b/>
          <w:bCs/>
          <w:sz w:val="28"/>
          <w:szCs w:val="28"/>
        </w:rPr>
      </w:pPr>
    </w:p>
    <w:p w:rsidR="00F777FF" w:rsidRPr="00DD2BC9" w:rsidRDefault="00F777FF" w:rsidP="00F777FF">
      <w:pPr>
        <w:shd w:val="clear" w:color="auto" w:fill="FFFFFF"/>
        <w:ind w:firstLine="709"/>
        <w:jc w:val="both"/>
        <w:rPr>
          <w:sz w:val="28"/>
          <w:szCs w:val="28"/>
        </w:rPr>
      </w:pPr>
      <w:r w:rsidRPr="00DD2BC9">
        <w:rPr>
          <w:sz w:val="28"/>
          <w:szCs w:val="28"/>
        </w:rPr>
        <w:t>5.1. Оценка результативности и эффективности деятельности уполномоченного органа в части осуществления муниципального контроля осуществляется на основе системы показателей результативности и эффективности.</w:t>
      </w:r>
    </w:p>
    <w:p w:rsidR="00F777FF" w:rsidRPr="00DD2BC9" w:rsidRDefault="00F777FF" w:rsidP="00F777FF">
      <w:pPr>
        <w:shd w:val="clear" w:color="auto" w:fill="FFFFFF"/>
        <w:ind w:firstLine="709"/>
        <w:jc w:val="both"/>
        <w:rPr>
          <w:sz w:val="28"/>
          <w:szCs w:val="28"/>
        </w:rPr>
      </w:pPr>
      <w:r w:rsidRPr="00DD2BC9">
        <w:rPr>
          <w:sz w:val="28"/>
          <w:szCs w:val="28"/>
        </w:rPr>
        <w:t>В систему показателей результативности и эффективности деятельности уполномоченного органа входят:</w:t>
      </w:r>
    </w:p>
    <w:p w:rsidR="00F777FF" w:rsidRPr="00DD2BC9" w:rsidRDefault="00F777FF" w:rsidP="00F777FF">
      <w:pPr>
        <w:shd w:val="clear" w:color="auto" w:fill="FFFFFF"/>
        <w:ind w:firstLine="709"/>
        <w:jc w:val="both"/>
        <w:rPr>
          <w:sz w:val="28"/>
          <w:szCs w:val="28"/>
        </w:rPr>
      </w:pPr>
      <w:r w:rsidRPr="00DD2BC9">
        <w:rPr>
          <w:sz w:val="28"/>
          <w:szCs w:val="28"/>
        </w:rPr>
        <w:t xml:space="preserve">5.1.1. Ключевые показатели муниципального контроля, отражающие уровень минимизации вреда (ущерба) охраняемым законом ценностям, </w:t>
      </w:r>
      <w:r w:rsidRPr="00DD2BC9">
        <w:rPr>
          <w:sz w:val="28"/>
          <w:szCs w:val="28"/>
        </w:rPr>
        <w:lastRenderedPageBreak/>
        <w:t>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уполномоченный орган.</w:t>
      </w:r>
    </w:p>
    <w:p w:rsidR="00F777FF" w:rsidRPr="00DD2BC9" w:rsidRDefault="00F777FF" w:rsidP="00F777FF">
      <w:pPr>
        <w:shd w:val="clear" w:color="auto" w:fill="FFFFFF"/>
        <w:ind w:firstLine="709"/>
        <w:jc w:val="both"/>
        <w:rPr>
          <w:sz w:val="28"/>
          <w:szCs w:val="28"/>
        </w:rPr>
      </w:pPr>
      <w:r w:rsidRPr="00DD2BC9">
        <w:rPr>
          <w:sz w:val="28"/>
          <w:szCs w:val="28"/>
        </w:rPr>
        <w:t>5.1.2. Индикативные показатели видов контроля, применяемые в указанной сфере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F777FF" w:rsidRPr="00DD2BC9" w:rsidRDefault="00F777FF" w:rsidP="00F777FF">
      <w:pPr>
        <w:pStyle w:val="ConsPlusNormal"/>
        <w:ind w:firstLine="709"/>
        <w:jc w:val="both"/>
        <w:rPr>
          <w:sz w:val="28"/>
          <w:szCs w:val="28"/>
        </w:rPr>
      </w:pPr>
      <w:r w:rsidRPr="00DD2BC9">
        <w:rPr>
          <w:sz w:val="28"/>
          <w:szCs w:val="28"/>
        </w:rPr>
        <w:t>5.2. Ключевые показатели и их целевые значения:</w:t>
      </w:r>
    </w:p>
    <w:p w:rsidR="00F777FF" w:rsidRPr="00DD2BC9" w:rsidRDefault="00F777FF" w:rsidP="00F777FF">
      <w:pPr>
        <w:pStyle w:val="ConsPlusNormal"/>
        <w:ind w:firstLine="709"/>
        <w:jc w:val="both"/>
        <w:rPr>
          <w:sz w:val="28"/>
          <w:szCs w:val="28"/>
        </w:rPr>
      </w:pPr>
      <w:r w:rsidRPr="00DD2BC9">
        <w:rPr>
          <w:sz w:val="28"/>
          <w:szCs w:val="28"/>
        </w:rPr>
        <w:t>- доля устраненных нарушений из числа выявленных нарушений обязательных требований - 50%;</w:t>
      </w:r>
    </w:p>
    <w:p w:rsidR="00F777FF" w:rsidRPr="00DD2BC9" w:rsidRDefault="00F777FF" w:rsidP="00F777FF">
      <w:pPr>
        <w:pStyle w:val="ConsPlusNormal"/>
        <w:ind w:firstLine="709"/>
        <w:jc w:val="both"/>
        <w:rPr>
          <w:sz w:val="28"/>
          <w:szCs w:val="28"/>
        </w:rPr>
      </w:pPr>
      <w:r w:rsidRPr="00DD2BC9">
        <w:rPr>
          <w:sz w:val="28"/>
          <w:szCs w:val="28"/>
        </w:rPr>
        <w:t>- доля выполнения плана проведения плановых контрольных мероприятий на очередной календарный год - 100%;</w:t>
      </w:r>
    </w:p>
    <w:p w:rsidR="00F777FF" w:rsidRPr="00DD2BC9" w:rsidRDefault="00F777FF" w:rsidP="00F777FF">
      <w:pPr>
        <w:pStyle w:val="ConsPlusNormal"/>
        <w:ind w:firstLine="709"/>
        <w:jc w:val="both"/>
        <w:rPr>
          <w:sz w:val="28"/>
          <w:szCs w:val="28"/>
        </w:rPr>
      </w:pPr>
      <w:r w:rsidRPr="00DD2BC9">
        <w:rPr>
          <w:sz w:val="28"/>
          <w:szCs w:val="28"/>
        </w:rPr>
        <w:t>- доля обоснованных жалоб на действия (бездействие) контрольного органа и (или) его должностного лица при проведении контрольных мероприятий - 10%;</w:t>
      </w:r>
    </w:p>
    <w:p w:rsidR="00F777FF" w:rsidRPr="00DD2BC9" w:rsidRDefault="00F777FF" w:rsidP="00F777FF">
      <w:pPr>
        <w:pStyle w:val="ConsPlusNormal"/>
        <w:ind w:firstLine="709"/>
        <w:jc w:val="both"/>
        <w:rPr>
          <w:sz w:val="28"/>
          <w:szCs w:val="28"/>
        </w:rPr>
      </w:pPr>
      <w:r w:rsidRPr="00DD2BC9">
        <w:rPr>
          <w:sz w:val="28"/>
          <w:szCs w:val="28"/>
        </w:rPr>
        <w:t>- доля отмененных результатов контрольных мероприятий - 10%;</w:t>
      </w:r>
    </w:p>
    <w:p w:rsidR="00F777FF" w:rsidRPr="00DD2BC9" w:rsidRDefault="00F777FF" w:rsidP="00F777FF">
      <w:pPr>
        <w:pStyle w:val="ConsPlusNormal"/>
        <w:ind w:firstLine="709"/>
        <w:jc w:val="both"/>
        <w:rPr>
          <w:sz w:val="28"/>
          <w:szCs w:val="28"/>
        </w:rPr>
      </w:pPr>
      <w:r w:rsidRPr="00DD2BC9">
        <w:rPr>
          <w:sz w:val="28"/>
          <w:szCs w:val="28"/>
        </w:rPr>
        <w:t>- 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F777FF" w:rsidRPr="00DD2BC9" w:rsidRDefault="00F777FF" w:rsidP="00F777FF">
      <w:pPr>
        <w:pStyle w:val="ConsPlusNormal"/>
        <w:ind w:firstLine="709"/>
        <w:jc w:val="both"/>
        <w:rPr>
          <w:sz w:val="28"/>
          <w:szCs w:val="28"/>
        </w:rPr>
      </w:pPr>
      <w:r w:rsidRPr="00DD2BC9">
        <w:rPr>
          <w:sz w:val="28"/>
          <w:szCs w:val="28"/>
        </w:rPr>
        <w:t>- доля вынесенных судебных решений о назначении административного наказания по материалам контрольного органа - 75%;</w:t>
      </w:r>
    </w:p>
    <w:p w:rsidR="00F777FF" w:rsidRPr="00DD2BC9" w:rsidRDefault="00F777FF" w:rsidP="00F777FF">
      <w:pPr>
        <w:pStyle w:val="ConsPlusNormal"/>
        <w:ind w:firstLine="709"/>
        <w:jc w:val="both"/>
        <w:rPr>
          <w:sz w:val="28"/>
          <w:szCs w:val="28"/>
        </w:rPr>
      </w:pPr>
      <w:r w:rsidRPr="00DD2BC9">
        <w:rPr>
          <w:sz w:val="28"/>
          <w:szCs w:val="28"/>
        </w:rPr>
        <w:t>- 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- 5%.</w:t>
      </w:r>
    </w:p>
    <w:p w:rsidR="00F777FF" w:rsidRPr="00DD2BC9" w:rsidRDefault="00F777FF" w:rsidP="00F777FF">
      <w:pPr>
        <w:ind w:firstLine="709"/>
        <w:jc w:val="both"/>
        <w:rPr>
          <w:sz w:val="28"/>
          <w:szCs w:val="28"/>
        </w:rPr>
      </w:pPr>
      <w:r w:rsidRPr="00DD2BC9">
        <w:rPr>
          <w:sz w:val="28"/>
          <w:szCs w:val="28"/>
        </w:rPr>
        <w:t>5.3. Индикативные показатели:</w:t>
      </w:r>
    </w:p>
    <w:p w:rsidR="00F777FF" w:rsidRPr="00DD2BC9" w:rsidRDefault="00F777FF" w:rsidP="00F777FF">
      <w:pPr>
        <w:ind w:firstLine="709"/>
        <w:jc w:val="both"/>
        <w:rPr>
          <w:sz w:val="28"/>
          <w:szCs w:val="28"/>
        </w:rPr>
      </w:pPr>
      <w:r w:rsidRPr="00DD2BC9">
        <w:rPr>
          <w:sz w:val="28"/>
          <w:szCs w:val="28"/>
        </w:rPr>
        <w:t>- количество проведенных плановых контрольных мероприятий;</w:t>
      </w:r>
    </w:p>
    <w:p w:rsidR="00F777FF" w:rsidRPr="00DD2BC9" w:rsidRDefault="00F777FF" w:rsidP="00F777FF">
      <w:pPr>
        <w:ind w:firstLine="709"/>
        <w:jc w:val="both"/>
        <w:rPr>
          <w:sz w:val="28"/>
          <w:szCs w:val="28"/>
        </w:rPr>
      </w:pPr>
      <w:r w:rsidRPr="00DD2BC9">
        <w:rPr>
          <w:sz w:val="28"/>
          <w:szCs w:val="28"/>
        </w:rPr>
        <w:t>- количество проведенных внеплановых контрольных мероприятий;</w:t>
      </w:r>
    </w:p>
    <w:p w:rsidR="00F777FF" w:rsidRPr="00DD2BC9" w:rsidRDefault="00F777FF" w:rsidP="00F777FF">
      <w:pPr>
        <w:ind w:firstLine="709"/>
        <w:jc w:val="both"/>
        <w:rPr>
          <w:sz w:val="28"/>
          <w:szCs w:val="28"/>
        </w:rPr>
      </w:pPr>
      <w:r w:rsidRPr="00DD2BC9">
        <w:rPr>
          <w:sz w:val="28"/>
          <w:szCs w:val="28"/>
        </w:rPr>
        <w:t>- количество поступивших возражений в отношении акта контрольного мероприятия;</w:t>
      </w:r>
    </w:p>
    <w:p w:rsidR="00F777FF" w:rsidRPr="00DD2BC9" w:rsidRDefault="00F777FF" w:rsidP="00F777FF">
      <w:pPr>
        <w:ind w:firstLine="709"/>
        <w:jc w:val="both"/>
        <w:rPr>
          <w:sz w:val="28"/>
          <w:szCs w:val="28"/>
        </w:rPr>
      </w:pPr>
      <w:r w:rsidRPr="00DD2BC9">
        <w:rPr>
          <w:sz w:val="28"/>
          <w:szCs w:val="28"/>
        </w:rPr>
        <w:t>- количество выданных предписаний об устранении нарушений обязательных требований;</w:t>
      </w:r>
    </w:p>
    <w:p w:rsidR="00F777FF" w:rsidRPr="00DD2BC9" w:rsidRDefault="00F777FF" w:rsidP="00F777FF">
      <w:pPr>
        <w:ind w:firstLine="709"/>
        <w:jc w:val="both"/>
        <w:rPr>
          <w:sz w:val="28"/>
          <w:szCs w:val="28"/>
        </w:rPr>
      </w:pPr>
      <w:r w:rsidRPr="00DD2BC9">
        <w:rPr>
          <w:sz w:val="28"/>
          <w:szCs w:val="28"/>
        </w:rPr>
        <w:t>- количество устраненных нарушений обязательных требований.</w:t>
      </w:r>
    </w:p>
    <w:p w:rsidR="00F777FF" w:rsidRPr="00DD2BC9" w:rsidRDefault="00F777FF" w:rsidP="00F777FF">
      <w:pPr>
        <w:shd w:val="clear" w:color="auto" w:fill="FFFFFF"/>
        <w:ind w:firstLine="709"/>
        <w:jc w:val="both"/>
        <w:rPr>
          <w:sz w:val="28"/>
          <w:szCs w:val="28"/>
        </w:rPr>
      </w:pPr>
      <w:r w:rsidRPr="00DD2BC9">
        <w:rPr>
          <w:sz w:val="28"/>
          <w:szCs w:val="28"/>
        </w:rPr>
        <w:t>5.4. Уполномоченный орган ежегодно осуществляют подготовку доклада о муниципальном контроле (далее – годовой доклад) с указанием сведений о достижении ключевых показателей и сведений об индикативных показателях вида контроля, в том числе о влиянии профилактических мероприятий и контрольных (надзорных) мероприятий на достижение ключевых показателей.</w:t>
      </w:r>
    </w:p>
    <w:p w:rsidR="00F777FF" w:rsidRPr="00DD2BC9" w:rsidRDefault="00F777FF" w:rsidP="00F777FF">
      <w:pPr>
        <w:shd w:val="clear" w:color="auto" w:fill="FFFFFF"/>
        <w:ind w:firstLine="709"/>
        <w:jc w:val="both"/>
        <w:rPr>
          <w:sz w:val="28"/>
          <w:szCs w:val="28"/>
        </w:rPr>
      </w:pPr>
      <w:r w:rsidRPr="00DD2BC9">
        <w:rPr>
          <w:sz w:val="28"/>
          <w:szCs w:val="28"/>
        </w:rPr>
        <w:t xml:space="preserve">Годовой доклад уполномоченного органа, в соответствии с частью 10 статьи 30 Федерального закона N 248-ФЗ, должен отвечать требованиям, </w:t>
      </w:r>
      <w:r w:rsidRPr="00DD2BC9">
        <w:rPr>
          <w:sz w:val="28"/>
          <w:szCs w:val="28"/>
        </w:rPr>
        <w:lastRenderedPageBreak/>
        <w:t>установленным Правительством Российской Федерации, и размещается ежегодно не позднее 1 февраля на официальном сайте администрации в сети Интернет.</w:t>
      </w:r>
      <w:bookmarkStart w:id="1" w:name="P34"/>
      <w:bookmarkEnd w:id="1"/>
    </w:p>
    <w:p w:rsidR="00F777FF" w:rsidRPr="00DD2BC9" w:rsidRDefault="00F777FF" w:rsidP="00F777FF">
      <w:pPr>
        <w:shd w:val="clear" w:color="auto" w:fill="FFFFFF"/>
        <w:ind w:firstLine="709"/>
        <w:jc w:val="both"/>
        <w:rPr>
          <w:sz w:val="28"/>
          <w:szCs w:val="28"/>
        </w:rPr>
      </w:pPr>
    </w:p>
    <w:p w:rsidR="00F777FF" w:rsidRPr="00DD2BC9" w:rsidRDefault="00F777FF" w:rsidP="00931473">
      <w:pPr>
        <w:jc w:val="both"/>
        <w:rPr>
          <w:sz w:val="28"/>
          <w:szCs w:val="28"/>
        </w:rPr>
      </w:pPr>
    </w:p>
    <w:p w:rsidR="004B28DA" w:rsidRPr="00DD2BC9" w:rsidRDefault="004B28DA" w:rsidP="00E51B71">
      <w:pPr>
        <w:jc w:val="center"/>
        <w:rPr>
          <w:b/>
          <w:sz w:val="28"/>
          <w:szCs w:val="28"/>
        </w:rPr>
      </w:pPr>
    </w:p>
    <w:sectPr w:rsidR="004B28DA" w:rsidRPr="00DD2BC9" w:rsidSect="006C29F2">
      <w:headerReference w:type="even" r:id="rId41"/>
      <w:footerReference w:type="default" r:id="rId42"/>
      <w:footerReference w:type="first" r:id="rId43"/>
      <w:pgSz w:w="11906" w:h="16838"/>
      <w:pgMar w:top="1134" w:right="850" w:bottom="1134" w:left="1701" w:header="1134" w:footer="54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1BA" w:rsidRDefault="007151BA">
      <w:r>
        <w:separator/>
      </w:r>
    </w:p>
  </w:endnote>
  <w:endnote w:type="continuationSeparator" w:id="0">
    <w:p w:rsidR="007151BA" w:rsidRDefault="00715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2208298"/>
      <w:docPartObj>
        <w:docPartGallery w:val="Page Numbers (Bottom of Page)"/>
        <w:docPartUnique/>
      </w:docPartObj>
    </w:sdtPr>
    <w:sdtEndPr/>
    <w:sdtContent>
      <w:p w:rsidR="001E7C0A" w:rsidRDefault="001E7C0A">
        <w:pPr>
          <w:pStyle w:val="aa"/>
          <w:jc w:val="right"/>
        </w:pPr>
        <w:r>
          <w:fldChar w:fldCharType="begin"/>
        </w:r>
        <w:r>
          <w:instrText>PAGE   \* MERGEFORMAT</w:instrText>
        </w:r>
        <w:r>
          <w:fldChar w:fldCharType="separate"/>
        </w:r>
        <w:r w:rsidR="002B0DF5">
          <w:rPr>
            <w:noProof/>
          </w:rPr>
          <w:t>10</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1415358"/>
      <w:docPartObj>
        <w:docPartGallery w:val="Page Numbers (Bottom of Page)"/>
        <w:docPartUnique/>
      </w:docPartObj>
    </w:sdtPr>
    <w:sdtEndPr/>
    <w:sdtContent>
      <w:p w:rsidR="00D06DB6" w:rsidRDefault="007151BA">
        <w:pPr>
          <w:pStyle w:val="aa"/>
          <w:jc w:val="center"/>
        </w:pPr>
      </w:p>
    </w:sdtContent>
  </w:sdt>
  <w:p w:rsidR="00D06DB6" w:rsidRDefault="00D06DB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1BA" w:rsidRDefault="007151BA">
      <w:r>
        <w:separator/>
      </w:r>
    </w:p>
  </w:footnote>
  <w:footnote w:type="continuationSeparator" w:id="0">
    <w:p w:rsidR="007151BA" w:rsidRDefault="007151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C77" w:rsidRDefault="00F93DC8" w:rsidP="004F0414">
    <w:pPr>
      <w:pStyle w:val="a7"/>
      <w:framePr w:wrap="around" w:vAnchor="text" w:hAnchor="margin" w:xAlign="center" w:y="1"/>
      <w:rPr>
        <w:rStyle w:val="a9"/>
      </w:rPr>
    </w:pPr>
    <w:r>
      <w:rPr>
        <w:rStyle w:val="a9"/>
      </w:rPr>
      <w:fldChar w:fldCharType="begin"/>
    </w:r>
    <w:r w:rsidR="00DF3C77">
      <w:rPr>
        <w:rStyle w:val="a9"/>
      </w:rPr>
      <w:instrText xml:space="preserve">PAGE  </w:instrText>
    </w:r>
    <w:r>
      <w:rPr>
        <w:rStyle w:val="a9"/>
      </w:rPr>
      <w:fldChar w:fldCharType="end"/>
    </w:r>
  </w:p>
  <w:p w:rsidR="00DF3C77" w:rsidRDefault="00DF3C77" w:rsidP="002B703C">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B86BA1"/>
    <w:multiLevelType w:val="hybridMultilevel"/>
    <w:tmpl w:val="40E61D6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D14521"/>
    <w:multiLevelType w:val="hybridMultilevel"/>
    <w:tmpl w:val="54D83A08"/>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8252E5"/>
    <w:multiLevelType w:val="hybridMultilevel"/>
    <w:tmpl w:val="E9B2F15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9028A8"/>
    <w:multiLevelType w:val="hybridMultilevel"/>
    <w:tmpl w:val="7190173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nsid w:val="1A377818"/>
    <w:multiLevelType w:val="hybridMultilevel"/>
    <w:tmpl w:val="FFFABDB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6">
    <w:nsid w:val="1BA41A58"/>
    <w:multiLevelType w:val="hybridMultilevel"/>
    <w:tmpl w:val="C1A2006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7">
    <w:nsid w:val="1C564BE7"/>
    <w:multiLevelType w:val="hybridMultilevel"/>
    <w:tmpl w:val="0080A7C8"/>
    <w:lvl w:ilvl="0" w:tplc="BBB24B52">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32D72260"/>
    <w:multiLevelType w:val="hybridMultilevel"/>
    <w:tmpl w:val="F808DD80"/>
    <w:lvl w:ilvl="0" w:tplc="04190001">
      <w:start w:val="1"/>
      <w:numFmt w:val="bullet"/>
      <w:lvlText w:val=""/>
      <w:lvlJc w:val="left"/>
      <w:pPr>
        <w:tabs>
          <w:tab w:val="num" w:pos="1680"/>
        </w:tabs>
        <w:ind w:left="1680" w:hanging="360"/>
      </w:pPr>
      <w:rPr>
        <w:rFonts w:ascii="Symbol" w:hAnsi="Symbol" w:hint="default"/>
      </w:rPr>
    </w:lvl>
    <w:lvl w:ilvl="1" w:tplc="04190003" w:tentative="1">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9">
    <w:nsid w:val="346C5F0A"/>
    <w:multiLevelType w:val="hybridMultilevel"/>
    <w:tmpl w:val="DA98A66E"/>
    <w:lvl w:ilvl="0" w:tplc="35A425C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3A4B001F"/>
    <w:multiLevelType w:val="hybridMultilevel"/>
    <w:tmpl w:val="9B1631C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7403347"/>
    <w:multiLevelType w:val="hybridMultilevel"/>
    <w:tmpl w:val="D1E2472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2">
    <w:nsid w:val="5C336C92"/>
    <w:multiLevelType w:val="hybridMultilevel"/>
    <w:tmpl w:val="649894A4"/>
    <w:lvl w:ilvl="0" w:tplc="6E401D9E">
      <w:start w:val="1"/>
      <w:numFmt w:val="decimal"/>
      <w:lvlText w:val="%1."/>
      <w:lvlJc w:val="left"/>
      <w:pPr>
        <w:tabs>
          <w:tab w:val="num" w:pos="1260"/>
        </w:tabs>
        <w:ind w:left="1260" w:hanging="360"/>
      </w:pPr>
      <w:rPr>
        <w:rFonts w:hint="default"/>
      </w:rPr>
    </w:lvl>
    <w:lvl w:ilvl="1" w:tplc="04190001">
      <w:start w:val="1"/>
      <w:numFmt w:val="bullet"/>
      <w:lvlText w:val=""/>
      <w:lvlJc w:val="left"/>
      <w:pPr>
        <w:tabs>
          <w:tab w:val="num" w:pos="1980"/>
        </w:tabs>
        <w:ind w:left="1980" w:hanging="360"/>
      </w:pPr>
      <w:rPr>
        <w:rFonts w:ascii="Symbol" w:hAnsi="Symbol"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nsid w:val="67B01EB0"/>
    <w:multiLevelType w:val="hybridMultilevel"/>
    <w:tmpl w:val="85E87B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BA62067"/>
    <w:multiLevelType w:val="hybridMultilevel"/>
    <w:tmpl w:val="86804850"/>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5">
    <w:nsid w:val="6DC0409C"/>
    <w:multiLevelType w:val="multilevel"/>
    <w:tmpl w:val="A8D806C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395"/>
        </w:tabs>
        <w:ind w:left="1395" w:hanging="435"/>
      </w:pPr>
      <w:rPr>
        <w:rFonts w:hint="default"/>
      </w:rPr>
    </w:lvl>
    <w:lvl w:ilvl="2">
      <w:start w:val="1"/>
      <w:numFmt w:val="decimal"/>
      <w:lvlText w:val="%1.%2.%3."/>
      <w:lvlJc w:val="left"/>
      <w:pPr>
        <w:tabs>
          <w:tab w:val="num" w:pos="2640"/>
        </w:tabs>
        <w:ind w:left="264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5880"/>
        </w:tabs>
        <w:ind w:left="588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160"/>
        </w:tabs>
        <w:ind w:left="8160" w:hanging="1440"/>
      </w:pPr>
      <w:rPr>
        <w:rFonts w:hint="default"/>
      </w:rPr>
    </w:lvl>
    <w:lvl w:ilvl="8">
      <w:start w:val="1"/>
      <w:numFmt w:val="decimal"/>
      <w:lvlText w:val="%1.%2.%3.%4.%5.%6.%7.%8.%9."/>
      <w:lvlJc w:val="left"/>
      <w:pPr>
        <w:tabs>
          <w:tab w:val="num" w:pos="9480"/>
        </w:tabs>
        <w:ind w:left="9480" w:hanging="1800"/>
      </w:pPr>
      <w:rPr>
        <w:rFonts w:hint="default"/>
      </w:rPr>
    </w:lvl>
  </w:abstractNum>
  <w:abstractNum w:abstractNumId="16">
    <w:nsid w:val="715B7B6E"/>
    <w:multiLevelType w:val="hybridMultilevel"/>
    <w:tmpl w:val="11544A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CC4442E"/>
    <w:multiLevelType w:val="hybridMultilevel"/>
    <w:tmpl w:val="C7A45A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10"/>
  </w:num>
  <w:num w:numId="3">
    <w:abstractNumId w:val="8"/>
  </w:num>
  <w:num w:numId="4">
    <w:abstractNumId w:val="2"/>
  </w:num>
  <w:num w:numId="5">
    <w:abstractNumId w:val="1"/>
  </w:num>
  <w:num w:numId="6">
    <w:abstractNumId w:val="7"/>
  </w:num>
  <w:num w:numId="7">
    <w:abstractNumId w:val="12"/>
  </w:num>
  <w:num w:numId="8">
    <w:abstractNumId w:val="4"/>
  </w:num>
  <w:num w:numId="9">
    <w:abstractNumId w:val="6"/>
  </w:num>
  <w:num w:numId="10">
    <w:abstractNumId w:val="11"/>
  </w:num>
  <w:num w:numId="11">
    <w:abstractNumId w:val="14"/>
  </w:num>
  <w:num w:numId="12">
    <w:abstractNumId w:val="5"/>
  </w:num>
  <w:num w:numId="13">
    <w:abstractNumId w:val="16"/>
  </w:num>
  <w:num w:numId="14">
    <w:abstractNumId w:val="9"/>
  </w:num>
  <w:num w:numId="15">
    <w:abstractNumId w:val="15"/>
  </w:num>
  <w:num w:numId="16">
    <w:abstractNumId w:val="17"/>
  </w:num>
  <w:num w:numId="17">
    <w:abstractNumId w:val="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C59"/>
    <w:rsid w:val="00002D04"/>
    <w:rsid w:val="0000328E"/>
    <w:rsid w:val="00003D1A"/>
    <w:rsid w:val="00006D25"/>
    <w:rsid w:val="000150E3"/>
    <w:rsid w:val="00026738"/>
    <w:rsid w:val="000362D3"/>
    <w:rsid w:val="00050019"/>
    <w:rsid w:val="000523D8"/>
    <w:rsid w:val="0005744B"/>
    <w:rsid w:val="00061586"/>
    <w:rsid w:val="0006213F"/>
    <w:rsid w:val="0006657F"/>
    <w:rsid w:val="00070A42"/>
    <w:rsid w:val="00072029"/>
    <w:rsid w:val="00074855"/>
    <w:rsid w:val="000829BA"/>
    <w:rsid w:val="000958B0"/>
    <w:rsid w:val="00096871"/>
    <w:rsid w:val="000971F7"/>
    <w:rsid w:val="000A20A8"/>
    <w:rsid w:val="000A2388"/>
    <w:rsid w:val="000A474F"/>
    <w:rsid w:val="000A7923"/>
    <w:rsid w:val="000B194F"/>
    <w:rsid w:val="000B665B"/>
    <w:rsid w:val="000C239C"/>
    <w:rsid w:val="000D09B0"/>
    <w:rsid w:val="000D2EAE"/>
    <w:rsid w:val="000D6440"/>
    <w:rsid w:val="000D6A9A"/>
    <w:rsid w:val="000D72A7"/>
    <w:rsid w:val="000E351E"/>
    <w:rsid w:val="000E5757"/>
    <w:rsid w:val="000E5BC2"/>
    <w:rsid w:val="000E7308"/>
    <w:rsid w:val="000F2A8A"/>
    <w:rsid w:val="000F302E"/>
    <w:rsid w:val="0010162A"/>
    <w:rsid w:val="001026BF"/>
    <w:rsid w:val="00104B5A"/>
    <w:rsid w:val="00110A3F"/>
    <w:rsid w:val="001123BE"/>
    <w:rsid w:val="00115E00"/>
    <w:rsid w:val="001214A3"/>
    <w:rsid w:val="00124B9B"/>
    <w:rsid w:val="0012597F"/>
    <w:rsid w:val="00132082"/>
    <w:rsid w:val="00133DB3"/>
    <w:rsid w:val="00134230"/>
    <w:rsid w:val="0013452E"/>
    <w:rsid w:val="00137C7A"/>
    <w:rsid w:val="00142957"/>
    <w:rsid w:val="001509FE"/>
    <w:rsid w:val="001533CF"/>
    <w:rsid w:val="00154622"/>
    <w:rsid w:val="00177570"/>
    <w:rsid w:val="001843DD"/>
    <w:rsid w:val="00197190"/>
    <w:rsid w:val="001A080D"/>
    <w:rsid w:val="001A36B4"/>
    <w:rsid w:val="001A4C30"/>
    <w:rsid w:val="001C106B"/>
    <w:rsid w:val="001C687F"/>
    <w:rsid w:val="001C71B4"/>
    <w:rsid w:val="001C7305"/>
    <w:rsid w:val="001D6188"/>
    <w:rsid w:val="001E129B"/>
    <w:rsid w:val="001E2A57"/>
    <w:rsid w:val="001E7C0A"/>
    <w:rsid w:val="001F21DB"/>
    <w:rsid w:val="001F56A0"/>
    <w:rsid w:val="0020617D"/>
    <w:rsid w:val="00207310"/>
    <w:rsid w:val="002126F6"/>
    <w:rsid w:val="002426C0"/>
    <w:rsid w:val="002443BE"/>
    <w:rsid w:val="002479F3"/>
    <w:rsid w:val="002517FA"/>
    <w:rsid w:val="00252443"/>
    <w:rsid w:val="00254C59"/>
    <w:rsid w:val="00261681"/>
    <w:rsid w:val="00261F93"/>
    <w:rsid w:val="002701B4"/>
    <w:rsid w:val="00277B3E"/>
    <w:rsid w:val="00277D70"/>
    <w:rsid w:val="00292475"/>
    <w:rsid w:val="00292EAF"/>
    <w:rsid w:val="002956A9"/>
    <w:rsid w:val="00296FA2"/>
    <w:rsid w:val="002975A5"/>
    <w:rsid w:val="002A400E"/>
    <w:rsid w:val="002A7AD2"/>
    <w:rsid w:val="002B0DF5"/>
    <w:rsid w:val="002B1F5D"/>
    <w:rsid w:val="002B57B5"/>
    <w:rsid w:val="002B703C"/>
    <w:rsid w:val="002B7C8A"/>
    <w:rsid w:val="002C1304"/>
    <w:rsid w:val="002C37B4"/>
    <w:rsid w:val="002C42FA"/>
    <w:rsid w:val="002C55CF"/>
    <w:rsid w:val="002C7D26"/>
    <w:rsid w:val="002D0387"/>
    <w:rsid w:val="002D240B"/>
    <w:rsid w:val="002D497F"/>
    <w:rsid w:val="002D4AE8"/>
    <w:rsid w:val="002E1FC6"/>
    <w:rsid w:val="002E3F16"/>
    <w:rsid w:val="002E48A4"/>
    <w:rsid w:val="002E6AC4"/>
    <w:rsid w:val="002F12DE"/>
    <w:rsid w:val="00300D28"/>
    <w:rsid w:val="00315359"/>
    <w:rsid w:val="00320C71"/>
    <w:rsid w:val="0032580B"/>
    <w:rsid w:val="00331C52"/>
    <w:rsid w:val="00345317"/>
    <w:rsid w:val="00345FAF"/>
    <w:rsid w:val="00350EA2"/>
    <w:rsid w:val="00356586"/>
    <w:rsid w:val="00361CDD"/>
    <w:rsid w:val="0037231B"/>
    <w:rsid w:val="003726AE"/>
    <w:rsid w:val="00395BBD"/>
    <w:rsid w:val="00397701"/>
    <w:rsid w:val="003A150C"/>
    <w:rsid w:val="003A71C3"/>
    <w:rsid w:val="003B510F"/>
    <w:rsid w:val="003B560F"/>
    <w:rsid w:val="003B697A"/>
    <w:rsid w:val="003C000A"/>
    <w:rsid w:val="003C072A"/>
    <w:rsid w:val="003C09FE"/>
    <w:rsid w:val="003C20C6"/>
    <w:rsid w:val="003C2F33"/>
    <w:rsid w:val="003C729B"/>
    <w:rsid w:val="003D10A7"/>
    <w:rsid w:val="003D1D5B"/>
    <w:rsid w:val="003D1D7A"/>
    <w:rsid w:val="003D3CBD"/>
    <w:rsid w:val="003E30A1"/>
    <w:rsid w:val="003E4B08"/>
    <w:rsid w:val="004041FF"/>
    <w:rsid w:val="00416D6C"/>
    <w:rsid w:val="00433F6A"/>
    <w:rsid w:val="00435EDF"/>
    <w:rsid w:val="004368CF"/>
    <w:rsid w:val="00436E97"/>
    <w:rsid w:val="00437483"/>
    <w:rsid w:val="004467F7"/>
    <w:rsid w:val="00450FD0"/>
    <w:rsid w:val="004526D2"/>
    <w:rsid w:val="004639A8"/>
    <w:rsid w:val="00465647"/>
    <w:rsid w:val="00472404"/>
    <w:rsid w:val="00472FEC"/>
    <w:rsid w:val="00476701"/>
    <w:rsid w:val="004778AC"/>
    <w:rsid w:val="0048499F"/>
    <w:rsid w:val="00493315"/>
    <w:rsid w:val="00496327"/>
    <w:rsid w:val="00497F7B"/>
    <w:rsid w:val="004B28DA"/>
    <w:rsid w:val="004B3A6F"/>
    <w:rsid w:val="004C19BF"/>
    <w:rsid w:val="004C5736"/>
    <w:rsid w:val="004C59EF"/>
    <w:rsid w:val="004D2513"/>
    <w:rsid w:val="004D2D46"/>
    <w:rsid w:val="004D6885"/>
    <w:rsid w:val="004E0F6C"/>
    <w:rsid w:val="004F0414"/>
    <w:rsid w:val="004F2A62"/>
    <w:rsid w:val="004F6E2F"/>
    <w:rsid w:val="0050585D"/>
    <w:rsid w:val="00510046"/>
    <w:rsid w:val="00521A6E"/>
    <w:rsid w:val="005268EC"/>
    <w:rsid w:val="00531F56"/>
    <w:rsid w:val="005404A4"/>
    <w:rsid w:val="00542A24"/>
    <w:rsid w:val="00552089"/>
    <w:rsid w:val="005522DB"/>
    <w:rsid w:val="005644C9"/>
    <w:rsid w:val="00575FE8"/>
    <w:rsid w:val="00577454"/>
    <w:rsid w:val="00580317"/>
    <w:rsid w:val="00580636"/>
    <w:rsid w:val="00581756"/>
    <w:rsid w:val="005928BB"/>
    <w:rsid w:val="005A33D6"/>
    <w:rsid w:val="005A4FF6"/>
    <w:rsid w:val="005A7333"/>
    <w:rsid w:val="005A7CD6"/>
    <w:rsid w:val="005B0B3C"/>
    <w:rsid w:val="005B46AE"/>
    <w:rsid w:val="005B7ECF"/>
    <w:rsid w:val="005C4674"/>
    <w:rsid w:val="005D0276"/>
    <w:rsid w:val="005D2964"/>
    <w:rsid w:val="005D37D9"/>
    <w:rsid w:val="005D4248"/>
    <w:rsid w:val="005D614A"/>
    <w:rsid w:val="005D7F83"/>
    <w:rsid w:val="005E26E9"/>
    <w:rsid w:val="005E48A6"/>
    <w:rsid w:val="005F0942"/>
    <w:rsid w:val="005F1304"/>
    <w:rsid w:val="005F1EFA"/>
    <w:rsid w:val="005F61D4"/>
    <w:rsid w:val="00601F8F"/>
    <w:rsid w:val="00607DEE"/>
    <w:rsid w:val="00620D05"/>
    <w:rsid w:val="00632CFB"/>
    <w:rsid w:val="00636B71"/>
    <w:rsid w:val="0064236F"/>
    <w:rsid w:val="0064685F"/>
    <w:rsid w:val="0065026F"/>
    <w:rsid w:val="00650C3C"/>
    <w:rsid w:val="00652A1E"/>
    <w:rsid w:val="006646BB"/>
    <w:rsid w:val="006649EE"/>
    <w:rsid w:val="00667295"/>
    <w:rsid w:val="00670C11"/>
    <w:rsid w:val="00671A57"/>
    <w:rsid w:val="00672F55"/>
    <w:rsid w:val="00681251"/>
    <w:rsid w:val="00685E00"/>
    <w:rsid w:val="00685F14"/>
    <w:rsid w:val="0069691A"/>
    <w:rsid w:val="006A36CC"/>
    <w:rsid w:val="006A7736"/>
    <w:rsid w:val="006B13B6"/>
    <w:rsid w:val="006C29F2"/>
    <w:rsid w:val="006D0134"/>
    <w:rsid w:val="006D0BCB"/>
    <w:rsid w:val="006D14EF"/>
    <w:rsid w:val="006D7752"/>
    <w:rsid w:val="006E0746"/>
    <w:rsid w:val="006E0756"/>
    <w:rsid w:val="006E1C11"/>
    <w:rsid w:val="006E5C56"/>
    <w:rsid w:val="006F1B3F"/>
    <w:rsid w:val="006F436C"/>
    <w:rsid w:val="006F5173"/>
    <w:rsid w:val="006F5222"/>
    <w:rsid w:val="006F7142"/>
    <w:rsid w:val="006F73B0"/>
    <w:rsid w:val="00700FAF"/>
    <w:rsid w:val="00707848"/>
    <w:rsid w:val="007151BA"/>
    <w:rsid w:val="00715F7A"/>
    <w:rsid w:val="00730DF5"/>
    <w:rsid w:val="0073671A"/>
    <w:rsid w:val="00737F85"/>
    <w:rsid w:val="00743428"/>
    <w:rsid w:val="00743A08"/>
    <w:rsid w:val="00744945"/>
    <w:rsid w:val="00745CDF"/>
    <w:rsid w:val="0074618D"/>
    <w:rsid w:val="00751A57"/>
    <w:rsid w:val="00751FF1"/>
    <w:rsid w:val="00752580"/>
    <w:rsid w:val="00752E44"/>
    <w:rsid w:val="00754F82"/>
    <w:rsid w:val="0075668C"/>
    <w:rsid w:val="00757C80"/>
    <w:rsid w:val="007732AB"/>
    <w:rsid w:val="007848C4"/>
    <w:rsid w:val="00787630"/>
    <w:rsid w:val="0079075A"/>
    <w:rsid w:val="00791FEE"/>
    <w:rsid w:val="007A220E"/>
    <w:rsid w:val="007A4148"/>
    <w:rsid w:val="007A49B9"/>
    <w:rsid w:val="007C0F69"/>
    <w:rsid w:val="007C19A5"/>
    <w:rsid w:val="007C2677"/>
    <w:rsid w:val="007C3533"/>
    <w:rsid w:val="007C3DC2"/>
    <w:rsid w:val="007D07D6"/>
    <w:rsid w:val="007D0C0E"/>
    <w:rsid w:val="007D3B6E"/>
    <w:rsid w:val="007E75F2"/>
    <w:rsid w:val="007E7F5A"/>
    <w:rsid w:val="007F0D39"/>
    <w:rsid w:val="007F1988"/>
    <w:rsid w:val="007F5B91"/>
    <w:rsid w:val="007F7924"/>
    <w:rsid w:val="0080410A"/>
    <w:rsid w:val="008079EA"/>
    <w:rsid w:val="0081545A"/>
    <w:rsid w:val="00816255"/>
    <w:rsid w:val="008238EC"/>
    <w:rsid w:val="00835C91"/>
    <w:rsid w:val="0084108B"/>
    <w:rsid w:val="00841E20"/>
    <w:rsid w:val="00845D6B"/>
    <w:rsid w:val="00850201"/>
    <w:rsid w:val="008633C6"/>
    <w:rsid w:val="008644B5"/>
    <w:rsid w:val="00871E9E"/>
    <w:rsid w:val="008760F9"/>
    <w:rsid w:val="00881F6B"/>
    <w:rsid w:val="008820F0"/>
    <w:rsid w:val="0088704B"/>
    <w:rsid w:val="00891191"/>
    <w:rsid w:val="008A34E2"/>
    <w:rsid w:val="008A68E3"/>
    <w:rsid w:val="008B1299"/>
    <w:rsid w:val="008B397C"/>
    <w:rsid w:val="008B3AD1"/>
    <w:rsid w:val="008B4619"/>
    <w:rsid w:val="008C7279"/>
    <w:rsid w:val="008C77DC"/>
    <w:rsid w:val="008D3C59"/>
    <w:rsid w:val="008D5827"/>
    <w:rsid w:val="008E0C4C"/>
    <w:rsid w:val="008E1E40"/>
    <w:rsid w:val="008F1153"/>
    <w:rsid w:val="008F18C6"/>
    <w:rsid w:val="008F3E72"/>
    <w:rsid w:val="008F6268"/>
    <w:rsid w:val="008F62A4"/>
    <w:rsid w:val="0090271E"/>
    <w:rsid w:val="00907360"/>
    <w:rsid w:val="0090777F"/>
    <w:rsid w:val="0090791A"/>
    <w:rsid w:val="009118F2"/>
    <w:rsid w:val="00912CED"/>
    <w:rsid w:val="009132A1"/>
    <w:rsid w:val="0092371A"/>
    <w:rsid w:val="009251E7"/>
    <w:rsid w:val="00927B7F"/>
    <w:rsid w:val="00930808"/>
    <w:rsid w:val="00931473"/>
    <w:rsid w:val="00931DC3"/>
    <w:rsid w:val="00941D72"/>
    <w:rsid w:val="00943E01"/>
    <w:rsid w:val="009450D4"/>
    <w:rsid w:val="00951DEC"/>
    <w:rsid w:val="0095362E"/>
    <w:rsid w:val="00954499"/>
    <w:rsid w:val="00957732"/>
    <w:rsid w:val="009621A4"/>
    <w:rsid w:val="0096571C"/>
    <w:rsid w:val="0096665E"/>
    <w:rsid w:val="00971942"/>
    <w:rsid w:val="00976D44"/>
    <w:rsid w:val="00977E47"/>
    <w:rsid w:val="00981A0A"/>
    <w:rsid w:val="00983AEA"/>
    <w:rsid w:val="00985F61"/>
    <w:rsid w:val="009915FC"/>
    <w:rsid w:val="0099363A"/>
    <w:rsid w:val="0099647C"/>
    <w:rsid w:val="00997ABB"/>
    <w:rsid w:val="00997EF0"/>
    <w:rsid w:val="009A5275"/>
    <w:rsid w:val="009A61C3"/>
    <w:rsid w:val="009B04F7"/>
    <w:rsid w:val="009B6B73"/>
    <w:rsid w:val="009C0A56"/>
    <w:rsid w:val="009C3637"/>
    <w:rsid w:val="009D0B2A"/>
    <w:rsid w:val="009D2A89"/>
    <w:rsid w:val="009D2CD1"/>
    <w:rsid w:val="009D315C"/>
    <w:rsid w:val="009D31F7"/>
    <w:rsid w:val="009D34E8"/>
    <w:rsid w:val="009E4377"/>
    <w:rsid w:val="009E61B4"/>
    <w:rsid w:val="009E6E90"/>
    <w:rsid w:val="009F2709"/>
    <w:rsid w:val="009F5A47"/>
    <w:rsid w:val="009F636F"/>
    <w:rsid w:val="00A05002"/>
    <w:rsid w:val="00A05E4F"/>
    <w:rsid w:val="00A35502"/>
    <w:rsid w:val="00A3791D"/>
    <w:rsid w:val="00A43E53"/>
    <w:rsid w:val="00A43F61"/>
    <w:rsid w:val="00A50011"/>
    <w:rsid w:val="00A52F1E"/>
    <w:rsid w:val="00A53BA7"/>
    <w:rsid w:val="00A55C84"/>
    <w:rsid w:val="00A71995"/>
    <w:rsid w:val="00A73849"/>
    <w:rsid w:val="00A74315"/>
    <w:rsid w:val="00A82461"/>
    <w:rsid w:val="00A85745"/>
    <w:rsid w:val="00A866CD"/>
    <w:rsid w:val="00A92EF2"/>
    <w:rsid w:val="00A95BA9"/>
    <w:rsid w:val="00AA0B16"/>
    <w:rsid w:val="00AA2350"/>
    <w:rsid w:val="00AA5F98"/>
    <w:rsid w:val="00AB575C"/>
    <w:rsid w:val="00AB580F"/>
    <w:rsid w:val="00AC1D6B"/>
    <w:rsid w:val="00AC218D"/>
    <w:rsid w:val="00AC5110"/>
    <w:rsid w:val="00AD0EDA"/>
    <w:rsid w:val="00AD549A"/>
    <w:rsid w:val="00AE3605"/>
    <w:rsid w:val="00AE6DA5"/>
    <w:rsid w:val="00AF413C"/>
    <w:rsid w:val="00AF4AB3"/>
    <w:rsid w:val="00B00E91"/>
    <w:rsid w:val="00B1756A"/>
    <w:rsid w:val="00B23A81"/>
    <w:rsid w:val="00B261E8"/>
    <w:rsid w:val="00B27E76"/>
    <w:rsid w:val="00B42FC7"/>
    <w:rsid w:val="00B47725"/>
    <w:rsid w:val="00B478AB"/>
    <w:rsid w:val="00B47E66"/>
    <w:rsid w:val="00B51893"/>
    <w:rsid w:val="00B54CD9"/>
    <w:rsid w:val="00B628DA"/>
    <w:rsid w:val="00B666C9"/>
    <w:rsid w:val="00B70C1A"/>
    <w:rsid w:val="00B74911"/>
    <w:rsid w:val="00B764F6"/>
    <w:rsid w:val="00B76FD5"/>
    <w:rsid w:val="00B903EE"/>
    <w:rsid w:val="00B929D7"/>
    <w:rsid w:val="00BA730C"/>
    <w:rsid w:val="00BB512F"/>
    <w:rsid w:val="00BC3103"/>
    <w:rsid w:val="00BD2799"/>
    <w:rsid w:val="00BD2815"/>
    <w:rsid w:val="00BF701C"/>
    <w:rsid w:val="00BF7DD1"/>
    <w:rsid w:val="00BF7FC2"/>
    <w:rsid w:val="00C01BAE"/>
    <w:rsid w:val="00C0225F"/>
    <w:rsid w:val="00C02698"/>
    <w:rsid w:val="00C12FFA"/>
    <w:rsid w:val="00C13F88"/>
    <w:rsid w:val="00C15216"/>
    <w:rsid w:val="00C246C6"/>
    <w:rsid w:val="00C321B7"/>
    <w:rsid w:val="00C346A9"/>
    <w:rsid w:val="00C3561E"/>
    <w:rsid w:val="00C4219E"/>
    <w:rsid w:val="00C46D22"/>
    <w:rsid w:val="00C4732E"/>
    <w:rsid w:val="00C5313C"/>
    <w:rsid w:val="00C53DE2"/>
    <w:rsid w:val="00C5419C"/>
    <w:rsid w:val="00C71E46"/>
    <w:rsid w:val="00C7205D"/>
    <w:rsid w:val="00C72FC7"/>
    <w:rsid w:val="00C76A74"/>
    <w:rsid w:val="00C80332"/>
    <w:rsid w:val="00C92A8F"/>
    <w:rsid w:val="00C97BC1"/>
    <w:rsid w:val="00CA1C97"/>
    <w:rsid w:val="00CA2285"/>
    <w:rsid w:val="00CA2E66"/>
    <w:rsid w:val="00CA71B4"/>
    <w:rsid w:val="00CB6111"/>
    <w:rsid w:val="00CC1CC0"/>
    <w:rsid w:val="00CC7D37"/>
    <w:rsid w:val="00CD567B"/>
    <w:rsid w:val="00CD72CB"/>
    <w:rsid w:val="00CD7EC6"/>
    <w:rsid w:val="00CE0716"/>
    <w:rsid w:val="00CE2B85"/>
    <w:rsid w:val="00CE3AB1"/>
    <w:rsid w:val="00CE4ADF"/>
    <w:rsid w:val="00CE6851"/>
    <w:rsid w:val="00CF678F"/>
    <w:rsid w:val="00D00863"/>
    <w:rsid w:val="00D05A1D"/>
    <w:rsid w:val="00D06DB6"/>
    <w:rsid w:val="00D07B58"/>
    <w:rsid w:val="00D1135A"/>
    <w:rsid w:val="00D16A2B"/>
    <w:rsid w:val="00D23EC9"/>
    <w:rsid w:val="00D245DC"/>
    <w:rsid w:val="00D25F13"/>
    <w:rsid w:val="00D34431"/>
    <w:rsid w:val="00D3511E"/>
    <w:rsid w:val="00D35E85"/>
    <w:rsid w:val="00D41442"/>
    <w:rsid w:val="00D47B82"/>
    <w:rsid w:val="00D523EE"/>
    <w:rsid w:val="00D57450"/>
    <w:rsid w:val="00D6118C"/>
    <w:rsid w:val="00D62D6D"/>
    <w:rsid w:val="00D64103"/>
    <w:rsid w:val="00D724D7"/>
    <w:rsid w:val="00D85AB8"/>
    <w:rsid w:val="00D86E58"/>
    <w:rsid w:val="00D9702B"/>
    <w:rsid w:val="00DA1814"/>
    <w:rsid w:val="00DA520D"/>
    <w:rsid w:val="00DB3A1C"/>
    <w:rsid w:val="00DC243D"/>
    <w:rsid w:val="00DC49C9"/>
    <w:rsid w:val="00DC523C"/>
    <w:rsid w:val="00DC7E48"/>
    <w:rsid w:val="00DD095C"/>
    <w:rsid w:val="00DD2BC9"/>
    <w:rsid w:val="00DD3344"/>
    <w:rsid w:val="00DD416D"/>
    <w:rsid w:val="00DE3CE5"/>
    <w:rsid w:val="00DE79BA"/>
    <w:rsid w:val="00DF0BED"/>
    <w:rsid w:val="00DF3C77"/>
    <w:rsid w:val="00DF7DBD"/>
    <w:rsid w:val="00E00C7E"/>
    <w:rsid w:val="00E057B9"/>
    <w:rsid w:val="00E06351"/>
    <w:rsid w:val="00E118B7"/>
    <w:rsid w:val="00E12F5A"/>
    <w:rsid w:val="00E156BC"/>
    <w:rsid w:val="00E23087"/>
    <w:rsid w:val="00E2575C"/>
    <w:rsid w:val="00E302AD"/>
    <w:rsid w:val="00E319E5"/>
    <w:rsid w:val="00E342F5"/>
    <w:rsid w:val="00E34EC0"/>
    <w:rsid w:val="00E36149"/>
    <w:rsid w:val="00E40F11"/>
    <w:rsid w:val="00E416DE"/>
    <w:rsid w:val="00E42806"/>
    <w:rsid w:val="00E4420C"/>
    <w:rsid w:val="00E51B71"/>
    <w:rsid w:val="00E606A4"/>
    <w:rsid w:val="00E64DF9"/>
    <w:rsid w:val="00E7038E"/>
    <w:rsid w:val="00E738EF"/>
    <w:rsid w:val="00E74042"/>
    <w:rsid w:val="00E764A2"/>
    <w:rsid w:val="00E821A6"/>
    <w:rsid w:val="00E8250E"/>
    <w:rsid w:val="00E82B18"/>
    <w:rsid w:val="00E85F73"/>
    <w:rsid w:val="00E90A4F"/>
    <w:rsid w:val="00E95094"/>
    <w:rsid w:val="00E95475"/>
    <w:rsid w:val="00EA2EF9"/>
    <w:rsid w:val="00EA4087"/>
    <w:rsid w:val="00EA5217"/>
    <w:rsid w:val="00EA7612"/>
    <w:rsid w:val="00EB3AA9"/>
    <w:rsid w:val="00EB5EF7"/>
    <w:rsid w:val="00EB765E"/>
    <w:rsid w:val="00EB7EFE"/>
    <w:rsid w:val="00EC0F3B"/>
    <w:rsid w:val="00EC2FBF"/>
    <w:rsid w:val="00EC345E"/>
    <w:rsid w:val="00EC4228"/>
    <w:rsid w:val="00EC4756"/>
    <w:rsid w:val="00EC5F38"/>
    <w:rsid w:val="00ED1827"/>
    <w:rsid w:val="00ED25A9"/>
    <w:rsid w:val="00ED423F"/>
    <w:rsid w:val="00EE0FC2"/>
    <w:rsid w:val="00EE18C2"/>
    <w:rsid w:val="00EE66F3"/>
    <w:rsid w:val="00EE76BC"/>
    <w:rsid w:val="00EF014B"/>
    <w:rsid w:val="00EF6920"/>
    <w:rsid w:val="00EF6C63"/>
    <w:rsid w:val="00EF77EA"/>
    <w:rsid w:val="00F0096C"/>
    <w:rsid w:val="00F10098"/>
    <w:rsid w:val="00F133D1"/>
    <w:rsid w:val="00F14AE6"/>
    <w:rsid w:val="00F15719"/>
    <w:rsid w:val="00F218DE"/>
    <w:rsid w:val="00F26747"/>
    <w:rsid w:val="00F2795D"/>
    <w:rsid w:val="00F344E3"/>
    <w:rsid w:val="00F3456D"/>
    <w:rsid w:val="00F34C35"/>
    <w:rsid w:val="00F351C8"/>
    <w:rsid w:val="00F36945"/>
    <w:rsid w:val="00F37DB3"/>
    <w:rsid w:val="00F44EF6"/>
    <w:rsid w:val="00F47347"/>
    <w:rsid w:val="00F55A5D"/>
    <w:rsid w:val="00F700AB"/>
    <w:rsid w:val="00F74AEA"/>
    <w:rsid w:val="00F777FF"/>
    <w:rsid w:val="00F80087"/>
    <w:rsid w:val="00F807B6"/>
    <w:rsid w:val="00F87692"/>
    <w:rsid w:val="00F87BDD"/>
    <w:rsid w:val="00F9216B"/>
    <w:rsid w:val="00F93DC8"/>
    <w:rsid w:val="00F94049"/>
    <w:rsid w:val="00F969F4"/>
    <w:rsid w:val="00FA2DDB"/>
    <w:rsid w:val="00FA3ADF"/>
    <w:rsid w:val="00FB12F8"/>
    <w:rsid w:val="00FB1F73"/>
    <w:rsid w:val="00FC7A55"/>
    <w:rsid w:val="00FD2462"/>
    <w:rsid w:val="00FD481D"/>
    <w:rsid w:val="00FD53AB"/>
    <w:rsid w:val="00FD727C"/>
    <w:rsid w:val="00FE2310"/>
    <w:rsid w:val="00FF2586"/>
    <w:rsid w:val="00FF54CC"/>
    <w:rsid w:val="00FF7D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FF6F8BC-8AA8-49E4-91D7-BB448A77E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791D"/>
    <w:rPr>
      <w:sz w:val="24"/>
      <w:szCs w:val="24"/>
    </w:rPr>
  </w:style>
  <w:style w:type="paragraph" w:styleId="1">
    <w:name w:val="heading 1"/>
    <w:basedOn w:val="a"/>
    <w:next w:val="a"/>
    <w:link w:val="10"/>
    <w:qFormat/>
    <w:rsid w:val="0084108B"/>
    <w:pPr>
      <w:keepNext/>
      <w:jc w:val="center"/>
      <w:outlineLvl w:val="0"/>
    </w:pPr>
    <w:rPr>
      <w:b/>
      <w:szCs w:val="20"/>
    </w:rPr>
  </w:style>
  <w:style w:type="paragraph" w:styleId="2">
    <w:name w:val="heading 2"/>
    <w:basedOn w:val="a"/>
    <w:next w:val="a"/>
    <w:link w:val="20"/>
    <w:uiPriority w:val="9"/>
    <w:qFormat/>
    <w:rsid w:val="0084108B"/>
    <w:pPr>
      <w:keepNext/>
      <w:jc w:val="center"/>
      <w:outlineLvl w:val="1"/>
    </w:pPr>
    <w:rPr>
      <w:b/>
      <w:sz w:val="36"/>
      <w:szCs w:val="20"/>
    </w:rPr>
  </w:style>
  <w:style w:type="paragraph" w:styleId="3">
    <w:name w:val="heading 3"/>
    <w:basedOn w:val="a"/>
    <w:next w:val="a"/>
    <w:link w:val="30"/>
    <w:uiPriority w:val="9"/>
    <w:qFormat/>
    <w:rsid w:val="0084108B"/>
    <w:pPr>
      <w:keepNext/>
      <w:jc w:val="center"/>
      <w:outlineLvl w:val="2"/>
    </w:pPr>
    <w:rPr>
      <w:b/>
      <w:sz w:val="28"/>
      <w:szCs w:val="20"/>
    </w:rPr>
  </w:style>
  <w:style w:type="paragraph" w:styleId="4">
    <w:name w:val="heading 4"/>
    <w:basedOn w:val="a"/>
    <w:next w:val="a"/>
    <w:link w:val="40"/>
    <w:qFormat/>
    <w:rsid w:val="004B28DA"/>
    <w:pPr>
      <w:keepNext/>
      <w:jc w:val="center"/>
      <w:outlineLvl w:val="3"/>
    </w:pPr>
    <w:rPr>
      <w:i/>
    </w:rPr>
  </w:style>
  <w:style w:type="paragraph" w:styleId="5">
    <w:name w:val="heading 5"/>
    <w:basedOn w:val="a"/>
    <w:next w:val="a"/>
    <w:link w:val="50"/>
    <w:qFormat/>
    <w:rsid w:val="004B28DA"/>
    <w:pPr>
      <w:tabs>
        <w:tab w:val="num" w:pos="3600"/>
      </w:tabs>
      <w:suppressAutoHyphens/>
      <w:spacing w:before="240" w:after="60"/>
      <w:ind w:left="3600" w:hanging="360"/>
      <w:outlineLvl w:val="4"/>
    </w:pPr>
    <w:rPr>
      <w:b/>
      <w:bCs/>
      <w:i/>
      <w:iCs/>
      <w:sz w:val="26"/>
      <w:szCs w:val="26"/>
      <w:lang w:eastAsia="zh-CN"/>
    </w:rPr>
  </w:style>
  <w:style w:type="paragraph" w:styleId="6">
    <w:name w:val="heading 6"/>
    <w:basedOn w:val="a"/>
    <w:next w:val="a"/>
    <w:link w:val="60"/>
    <w:qFormat/>
    <w:rsid w:val="004B28DA"/>
    <w:pPr>
      <w:tabs>
        <w:tab w:val="num" w:pos="4320"/>
      </w:tabs>
      <w:suppressAutoHyphens/>
      <w:spacing w:before="240" w:after="60"/>
      <w:ind w:left="4320" w:hanging="180"/>
      <w:outlineLvl w:val="5"/>
    </w:pPr>
    <w:rPr>
      <w:b/>
      <w:bCs/>
      <w:sz w:val="22"/>
      <w:szCs w:val="22"/>
      <w:lang w:eastAsia="zh-CN"/>
    </w:rPr>
  </w:style>
  <w:style w:type="paragraph" w:styleId="7">
    <w:name w:val="heading 7"/>
    <w:basedOn w:val="a"/>
    <w:next w:val="a"/>
    <w:link w:val="70"/>
    <w:qFormat/>
    <w:rsid w:val="004B28DA"/>
    <w:pPr>
      <w:tabs>
        <w:tab w:val="num" w:pos="5040"/>
      </w:tabs>
      <w:suppressAutoHyphens/>
      <w:spacing w:before="240" w:after="60"/>
      <w:ind w:left="5040" w:hanging="360"/>
      <w:outlineLvl w:val="6"/>
    </w:pPr>
    <w:rPr>
      <w:lang w:eastAsia="zh-CN"/>
    </w:rPr>
  </w:style>
  <w:style w:type="paragraph" w:styleId="8">
    <w:name w:val="heading 8"/>
    <w:basedOn w:val="a"/>
    <w:next w:val="a"/>
    <w:link w:val="80"/>
    <w:qFormat/>
    <w:rsid w:val="004B28DA"/>
    <w:pPr>
      <w:tabs>
        <w:tab w:val="num" w:pos="5760"/>
      </w:tabs>
      <w:suppressAutoHyphens/>
      <w:spacing w:before="240" w:after="60"/>
      <w:ind w:left="5760" w:hanging="360"/>
      <w:outlineLvl w:val="7"/>
    </w:pPr>
    <w:rPr>
      <w:i/>
      <w:iCs/>
      <w:lang w:eastAsia="zh-CN"/>
    </w:rPr>
  </w:style>
  <w:style w:type="paragraph" w:styleId="9">
    <w:name w:val="heading 9"/>
    <w:basedOn w:val="a"/>
    <w:next w:val="a"/>
    <w:link w:val="90"/>
    <w:qFormat/>
    <w:rsid w:val="004B28DA"/>
    <w:pPr>
      <w:tabs>
        <w:tab w:val="num" w:pos="6480"/>
      </w:tabs>
      <w:suppressAutoHyphens/>
      <w:spacing w:before="240" w:after="60"/>
      <w:ind w:left="6480" w:hanging="180"/>
      <w:outlineLvl w:val="8"/>
    </w:pPr>
    <w:rPr>
      <w:rFonts w:ascii="Arial" w:hAnsi="Arial" w:cs="Arial"/>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095C"/>
    <w:pPr>
      <w:jc w:val="both"/>
    </w:pPr>
    <w:rPr>
      <w:sz w:val="28"/>
      <w:szCs w:val="20"/>
    </w:rPr>
  </w:style>
  <w:style w:type="paragraph" w:styleId="a5">
    <w:name w:val="Body Text Indent"/>
    <w:basedOn w:val="a"/>
    <w:link w:val="a6"/>
    <w:rsid w:val="00DD095C"/>
    <w:pPr>
      <w:ind w:firstLine="720"/>
      <w:jc w:val="both"/>
    </w:pPr>
    <w:rPr>
      <w:szCs w:val="20"/>
    </w:rPr>
  </w:style>
  <w:style w:type="paragraph" w:styleId="21">
    <w:name w:val="Body Text 2"/>
    <w:basedOn w:val="a"/>
    <w:link w:val="22"/>
    <w:rsid w:val="00DD095C"/>
    <w:pPr>
      <w:jc w:val="both"/>
    </w:pPr>
    <w:rPr>
      <w:sz w:val="32"/>
      <w:szCs w:val="20"/>
      <w:lang w:val="en-US"/>
    </w:rPr>
  </w:style>
  <w:style w:type="paragraph" w:styleId="23">
    <w:name w:val="Body Text Indent 2"/>
    <w:basedOn w:val="a"/>
    <w:link w:val="24"/>
    <w:rsid w:val="00DD095C"/>
    <w:pPr>
      <w:ind w:firstLine="709"/>
      <w:jc w:val="both"/>
    </w:pPr>
    <w:rPr>
      <w:sz w:val="28"/>
      <w:szCs w:val="20"/>
    </w:rPr>
  </w:style>
  <w:style w:type="paragraph" w:styleId="a7">
    <w:name w:val="header"/>
    <w:basedOn w:val="a"/>
    <w:link w:val="a8"/>
    <w:rsid w:val="002B703C"/>
    <w:pPr>
      <w:tabs>
        <w:tab w:val="center" w:pos="4677"/>
        <w:tab w:val="right" w:pos="9355"/>
      </w:tabs>
    </w:pPr>
  </w:style>
  <w:style w:type="character" w:styleId="a9">
    <w:name w:val="page number"/>
    <w:basedOn w:val="a0"/>
    <w:rsid w:val="002B703C"/>
  </w:style>
  <w:style w:type="paragraph" w:styleId="aa">
    <w:name w:val="footer"/>
    <w:basedOn w:val="a"/>
    <w:link w:val="ab"/>
    <w:uiPriority w:val="99"/>
    <w:rsid w:val="003C20C6"/>
    <w:pPr>
      <w:tabs>
        <w:tab w:val="center" w:pos="4677"/>
        <w:tab w:val="right" w:pos="9355"/>
      </w:tabs>
    </w:pPr>
  </w:style>
  <w:style w:type="character" w:customStyle="1" w:styleId="ac">
    <w:name w:val="Цветовое выделение"/>
    <w:rsid w:val="00436E97"/>
    <w:rPr>
      <w:b/>
      <w:bCs/>
      <w:color w:val="000080"/>
    </w:rPr>
  </w:style>
  <w:style w:type="character" w:customStyle="1" w:styleId="ad">
    <w:name w:val="Гипертекстовая ссылка"/>
    <w:rsid w:val="00436E97"/>
    <w:rPr>
      <w:b/>
      <w:bCs/>
      <w:color w:val="008000"/>
      <w:u w:val="single"/>
    </w:rPr>
  </w:style>
  <w:style w:type="paragraph" w:customStyle="1" w:styleId="ae">
    <w:name w:val="Таблицы (моноширинный)"/>
    <w:basedOn w:val="a"/>
    <w:next w:val="a"/>
    <w:rsid w:val="00436E97"/>
    <w:pPr>
      <w:widowControl w:val="0"/>
      <w:autoSpaceDE w:val="0"/>
      <w:autoSpaceDN w:val="0"/>
      <w:adjustRightInd w:val="0"/>
      <w:jc w:val="both"/>
    </w:pPr>
    <w:rPr>
      <w:rFonts w:ascii="Courier New" w:hAnsi="Courier New" w:cs="Courier New"/>
      <w:sz w:val="20"/>
      <w:szCs w:val="20"/>
    </w:rPr>
  </w:style>
  <w:style w:type="table" w:styleId="af">
    <w:name w:val="Table Grid"/>
    <w:basedOn w:val="a1"/>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rsid w:val="002701B4"/>
    <w:rPr>
      <w:rFonts w:ascii="Tahoma" w:hAnsi="Tahoma" w:cs="Tahoma"/>
      <w:sz w:val="16"/>
      <w:szCs w:val="16"/>
    </w:rPr>
  </w:style>
  <w:style w:type="paragraph" w:customStyle="1" w:styleId="af2">
    <w:name w:val="Комментарий"/>
    <w:basedOn w:val="a"/>
    <w:next w:val="a"/>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0F302E"/>
    <w:rPr>
      <w:i/>
      <w:iCs/>
    </w:rPr>
  </w:style>
  <w:style w:type="paragraph" w:customStyle="1" w:styleId="Web">
    <w:name w:val="Обычный (Web)"/>
    <w:basedOn w:val="a"/>
    <w:rsid w:val="0012597F"/>
    <w:pPr>
      <w:spacing w:before="34" w:after="34"/>
    </w:pPr>
    <w:rPr>
      <w:rFonts w:ascii="Arial" w:hAnsi="Arial"/>
      <w:color w:val="000000"/>
      <w:spacing w:val="2"/>
      <w:szCs w:val="20"/>
    </w:rPr>
  </w:style>
  <w:style w:type="character" w:customStyle="1" w:styleId="a4">
    <w:name w:val="Основной текст Знак"/>
    <w:link w:val="a3"/>
    <w:locked/>
    <w:rsid w:val="002517FA"/>
    <w:rPr>
      <w:sz w:val="28"/>
    </w:rPr>
  </w:style>
  <w:style w:type="paragraph" w:styleId="af4">
    <w:name w:val="Normal (Web)"/>
    <w:basedOn w:val="a"/>
    <w:rsid w:val="0079075A"/>
    <w:pPr>
      <w:spacing w:before="100" w:beforeAutospacing="1" w:after="100" w:afterAutospacing="1"/>
    </w:pPr>
  </w:style>
  <w:style w:type="paragraph" w:customStyle="1" w:styleId="ConsPlusNonformat">
    <w:name w:val="ConsPlusNonformat"/>
    <w:rsid w:val="0079075A"/>
    <w:pPr>
      <w:widowControl w:val="0"/>
      <w:autoSpaceDE w:val="0"/>
      <w:autoSpaceDN w:val="0"/>
      <w:adjustRightInd w:val="0"/>
    </w:pPr>
    <w:rPr>
      <w:rFonts w:ascii="Courier New" w:hAnsi="Courier New" w:cs="Courier New"/>
    </w:rPr>
  </w:style>
  <w:style w:type="character" w:styleId="af5">
    <w:name w:val="Hyperlink"/>
    <w:uiPriority w:val="99"/>
    <w:rsid w:val="0079075A"/>
    <w:rPr>
      <w:color w:val="0000FF"/>
      <w:u w:val="single"/>
    </w:rPr>
  </w:style>
  <w:style w:type="paragraph" w:styleId="af6">
    <w:name w:val="List Paragraph"/>
    <w:basedOn w:val="a"/>
    <w:uiPriority w:val="34"/>
    <w:qFormat/>
    <w:rsid w:val="0079075A"/>
    <w:pPr>
      <w:ind w:left="720"/>
      <w:contextualSpacing/>
    </w:pPr>
    <w:rPr>
      <w:sz w:val="20"/>
      <w:szCs w:val="20"/>
    </w:rPr>
  </w:style>
  <w:style w:type="paragraph" w:customStyle="1" w:styleId="af7">
    <w:name w:val="Знак"/>
    <w:basedOn w:val="a"/>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8">
    <w:name w:val="Title"/>
    <w:basedOn w:val="a"/>
    <w:link w:val="af9"/>
    <w:qFormat/>
    <w:rsid w:val="002C42FA"/>
    <w:pPr>
      <w:jc w:val="center"/>
    </w:pPr>
    <w:rPr>
      <w:b/>
      <w:bCs/>
    </w:rPr>
  </w:style>
  <w:style w:type="character" w:customStyle="1" w:styleId="af9">
    <w:name w:val="Название Знак"/>
    <w:basedOn w:val="a0"/>
    <w:link w:val="af8"/>
    <w:rsid w:val="002C42FA"/>
    <w:rPr>
      <w:b/>
      <w:bCs/>
      <w:sz w:val="24"/>
      <w:szCs w:val="24"/>
    </w:rPr>
  </w:style>
  <w:style w:type="paragraph" w:customStyle="1" w:styleId="ConsPlusNormal">
    <w:name w:val="ConsPlusNormal"/>
    <w:link w:val="ConsPlusNormal1"/>
    <w:uiPriority w:val="99"/>
    <w:rsid w:val="006F5222"/>
    <w:pPr>
      <w:autoSpaceDE w:val="0"/>
      <w:autoSpaceDN w:val="0"/>
      <w:adjustRightInd w:val="0"/>
    </w:pPr>
    <w:rPr>
      <w:sz w:val="24"/>
      <w:szCs w:val="24"/>
    </w:rPr>
  </w:style>
  <w:style w:type="character" w:customStyle="1" w:styleId="apple-converted-space">
    <w:name w:val="apple-converted-space"/>
    <w:rsid w:val="006F5222"/>
  </w:style>
  <w:style w:type="paragraph" w:styleId="afa">
    <w:name w:val="Subtitle"/>
    <w:basedOn w:val="a"/>
    <w:next w:val="a"/>
    <w:link w:val="afb"/>
    <w:qFormat/>
    <w:rsid w:val="00581756"/>
    <w:pPr>
      <w:spacing w:after="60"/>
      <w:jc w:val="center"/>
      <w:outlineLvl w:val="1"/>
    </w:pPr>
    <w:rPr>
      <w:rFonts w:ascii="Cambria" w:hAnsi="Cambria"/>
    </w:rPr>
  </w:style>
  <w:style w:type="character" w:customStyle="1" w:styleId="afb">
    <w:name w:val="Подзаголовок Знак"/>
    <w:basedOn w:val="a0"/>
    <w:link w:val="afa"/>
    <w:rsid w:val="00581756"/>
    <w:rPr>
      <w:rFonts w:ascii="Cambria" w:hAnsi="Cambria"/>
      <w:sz w:val="24"/>
      <w:szCs w:val="24"/>
    </w:rPr>
  </w:style>
  <w:style w:type="character" w:styleId="afc">
    <w:name w:val="Strong"/>
    <w:qFormat/>
    <w:rsid w:val="00685E00"/>
    <w:rPr>
      <w:b/>
      <w:bCs/>
    </w:rPr>
  </w:style>
  <w:style w:type="character" w:customStyle="1" w:styleId="40">
    <w:name w:val="Заголовок 4 Знак"/>
    <w:basedOn w:val="a0"/>
    <w:link w:val="4"/>
    <w:rsid w:val="004B28DA"/>
    <w:rPr>
      <w:i/>
      <w:sz w:val="24"/>
      <w:szCs w:val="24"/>
    </w:rPr>
  </w:style>
  <w:style w:type="character" w:customStyle="1" w:styleId="50">
    <w:name w:val="Заголовок 5 Знак"/>
    <w:basedOn w:val="a0"/>
    <w:link w:val="5"/>
    <w:rsid w:val="004B28DA"/>
    <w:rPr>
      <w:b/>
      <w:bCs/>
      <w:i/>
      <w:iCs/>
      <w:sz w:val="26"/>
      <w:szCs w:val="26"/>
      <w:lang w:eastAsia="zh-CN"/>
    </w:rPr>
  </w:style>
  <w:style w:type="character" w:customStyle="1" w:styleId="60">
    <w:name w:val="Заголовок 6 Знак"/>
    <w:basedOn w:val="a0"/>
    <w:link w:val="6"/>
    <w:rsid w:val="004B28DA"/>
    <w:rPr>
      <w:b/>
      <w:bCs/>
      <w:sz w:val="22"/>
      <w:szCs w:val="22"/>
      <w:lang w:eastAsia="zh-CN"/>
    </w:rPr>
  </w:style>
  <w:style w:type="character" w:customStyle="1" w:styleId="70">
    <w:name w:val="Заголовок 7 Знак"/>
    <w:basedOn w:val="a0"/>
    <w:link w:val="7"/>
    <w:rsid w:val="004B28DA"/>
    <w:rPr>
      <w:sz w:val="24"/>
      <w:szCs w:val="24"/>
      <w:lang w:eastAsia="zh-CN"/>
    </w:rPr>
  </w:style>
  <w:style w:type="character" w:customStyle="1" w:styleId="80">
    <w:name w:val="Заголовок 8 Знак"/>
    <w:basedOn w:val="a0"/>
    <w:link w:val="8"/>
    <w:rsid w:val="004B28DA"/>
    <w:rPr>
      <w:i/>
      <w:iCs/>
      <w:sz w:val="24"/>
      <w:szCs w:val="24"/>
      <w:lang w:eastAsia="zh-CN"/>
    </w:rPr>
  </w:style>
  <w:style w:type="character" w:customStyle="1" w:styleId="90">
    <w:name w:val="Заголовок 9 Знак"/>
    <w:basedOn w:val="a0"/>
    <w:link w:val="9"/>
    <w:rsid w:val="004B28DA"/>
    <w:rPr>
      <w:rFonts w:ascii="Arial" w:hAnsi="Arial" w:cs="Arial"/>
      <w:sz w:val="22"/>
      <w:szCs w:val="22"/>
      <w:lang w:eastAsia="zh-CN"/>
    </w:rPr>
  </w:style>
  <w:style w:type="character" w:customStyle="1" w:styleId="10">
    <w:name w:val="Заголовок 1 Знак"/>
    <w:basedOn w:val="a0"/>
    <w:link w:val="1"/>
    <w:rsid w:val="004B28DA"/>
    <w:rPr>
      <w:b/>
      <w:sz w:val="24"/>
    </w:rPr>
  </w:style>
  <w:style w:type="paragraph" w:customStyle="1" w:styleId="ConsPlusTitle">
    <w:name w:val="ConsPlusTitle"/>
    <w:rsid w:val="004B28DA"/>
    <w:pPr>
      <w:widowControl w:val="0"/>
      <w:autoSpaceDE w:val="0"/>
      <w:autoSpaceDN w:val="0"/>
      <w:adjustRightInd w:val="0"/>
    </w:pPr>
    <w:rPr>
      <w:rFonts w:ascii="Arial" w:hAnsi="Arial" w:cs="Arial"/>
      <w:b/>
      <w:bCs/>
    </w:rPr>
  </w:style>
  <w:style w:type="character" w:customStyle="1" w:styleId="a8">
    <w:name w:val="Верхний колонтитул Знак"/>
    <w:basedOn w:val="a0"/>
    <w:link w:val="a7"/>
    <w:rsid w:val="004B28DA"/>
    <w:rPr>
      <w:sz w:val="24"/>
      <w:szCs w:val="24"/>
    </w:rPr>
  </w:style>
  <w:style w:type="paragraph" w:customStyle="1" w:styleId="afd">
    <w:name w:val="Îáû÷íûé"/>
    <w:rsid w:val="004B28DA"/>
    <w:rPr>
      <w:sz w:val="28"/>
    </w:rPr>
  </w:style>
  <w:style w:type="character" w:customStyle="1" w:styleId="20">
    <w:name w:val="Заголовок 2 Знак"/>
    <w:basedOn w:val="a0"/>
    <w:link w:val="2"/>
    <w:uiPriority w:val="9"/>
    <w:rsid w:val="004B28DA"/>
    <w:rPr>
      <w:b/>
      <w:sz w:val="36"/>
    </w:rPr>
  </w:style>
  <w:style w:type="character" w:customStyle="1" w:styleId="30">
    <w:name w:val="Заголовок 3 Знак"/>
    <w:basedOn w:val="a0"/>
    <w:link w:val="3"/>
    <w:uiPriority w:val="9"/>
    <w:rsid w:val="004B28DA"/>
    <w:rPr>
      <w:b/>
      <w:sz w:val="28"/>
    </w:rPr>
  </w:style>
  <w:style w:type="numbering" w:customStyle="1" w:styleId="12">
    <w:name w:val="Нет списка1"/>
    <w:next w:val="a2"/>
    <w:uiPriority w:val="99"/>
    <w:semiHidden/>
    <w:unhideWhenUsed/>
    <w:rsid w:val="004B28DA"/>
  </w:style>
  <w:style w:type="character" w:customStyle="1" w:styleId="ab">
    <w:name w:val="Нижний колонтитул Знак"/>
    <w:basedOn w:val="a0"/>
    <w:link w:val="aa"/>
    <w:uiPriority w:val="99"/>
    <w:rsid w:val="004B28DA"/>
    <w:rPr>
      <w:sz w:val="24"/>
      <w:szCs w:val="24"/>
    </w:rPr>
  </w:style>
  <w:style w:type="paragraph" w:customStyle="1" w:styleId="Iniiaiieoaeno2">
    <w:name w:val="Iniiaiie oaeno 2"/>
    <w:basedOn w:val="a"/>
    <w:rsid w:val="004B28DA"/>
    <w:pPr>
      <w:widowControl w:val="0"/>
      <w:ind w:firstLine="720"/>
      <w:jc w:val="both"/>
    </w:pPr>
    <w:rPr>
      <w:sz w:val="28"/>
      <w:szCs w:val="20"/>
    </w:rPr>
  </w:style>
  <w:style w:type="character" w:customStyle="1" w:styleId="a6">
    <w:name w:val="Основной текст с отступом Знак"/>
    <w:basedOn w:val="a0"/>
    <w:link w:val="a5"/>
    <w:rsid w:val="004B28DA"/>
    <w:rPr>
      <w:sz w:val="24"/>
    </w:rPr>
  </w:style>
  <w:style w:type="paragraph" w:styleId="31">
    <w:name w:val="Body Text 3"/>
    <w:basedOn w:val="a"/>
    <w:link w:val="32"/>
    <w:rsid w:val="004B28DA"/>
    <w:pPr>
      <w:jc w:val="both"/>
    </w:pPr>
    <w:rPr>
      <w:sz w:val="28"/>
      <w:szCs w:val="20"/>
    </w:rPr>
  </w:style>
  <w:style w:type="character" w:customStyle="1" w:styleId="32">
    <w:name w:val="Основной текст 3 Знак"/>
    <w:basedOn w:val="a0"/>
    <w:link w:val="31"/>
    <w:rsid w:val="004B28DA"/>
    <w:rPr>
      <w:sz w:val="28"/>
    </w:rPr>
  </w:style>
  <w:style w:type="character" w:customStyle="1" w:styleId="24">
    <w:name w:val="Основной текст с отступом 2 Знак"/>
    <w:basedOn w:val="a0"/>
    <w:link w:val="23"/>
    <w:rsid w:val="004B28DA"/>
    <w:rPr>
      <w:sz w:val="28"/>
    </w:rPr>
  </w:style>
  <w:style w:type="paragraph" w:customStyle="1" w:styleId="13">
    <w:name w:val="Знак Знак Знак1"/>
    <w:basedOn w:val="a"/>
    <w:rsid w:val="004B28DA"/>
    <w:pPr>
      <w:tabs>
        <w:tab w:val="num" w:pos="360"/>
      </w:tabs>
      <w:spacing w:after="160" w:line="240" w:lineRule="exact"/>
    </w:pPr>
    <w:rPr>
      <w:rFonts w:ascii="Verdana" w:hAnsi="Verdana" w:cs="Verdana"/>
      <w:sz w:val="20"/>
      <w:szCs w:val="20"/>
      <w:lang w:val="en-US" w:eastAsia="en-US"/>
    </w:rPr>
  </w:style>
  <w:style w:type="paragraph" w:styleId="33">
    <w:name w:val="Body Text Indent 3"/>
    <w:basedOn w:val="a"/>
    <w:link w:val="34"/>
    <w:rsid w:val="004B28DA"/>
    <w:pPr>
      <w:ind w:firstLine="900"/>
      <w:jc w:val="both"/>
    </w:pPr>
    <w:rPr>
      <w:b/>
    </w:rPr>
  </w:style>
  <w:style w:type="character" w:customStyle="1" w:styleId="34">
    <w:name w:val="Основной текст с отступом 3 Знак"/>
    <w:basedOn w:val="a0"/>
    <w:link w:val="33"/>
    <w:rsid w:val="004B28DA"/>
    <w:rPr>
      <w:b/>
      <w:sz w:val="24"/>
      <w:szCs w:val="24"/>
    </w:rPr>
  </w:style>
  <w:style w:type="character" w:customStyle="1" w:styleId="af1">
    <w:name w:val="Текст выноски Знак"/>
    <w:basedOn w:val="a0"/>
    <w:link w:val="af0"/>
    <w:rsid w:val="004B28DA"/>
    <w:rPr>
      <w:rFonts w:ascii="Tahoma" w:hAnsi="Tahoma" w:cs="Tahoma"/>
      <w:sz w:val="16"/>
      <w:szCs w:val="16"/>
    </w:rPr>
  </w:style>
  <w:style w:type="paragraph" w:customStyle="1" w:styleId="afe">
    <w:name w:val="Знак Знак Знак"/>
    <w:basedOn w:val="a"/>
    <w:rsid w:val="004B28DA"/>
    <w:pPr>
      <w:tabs>
        <w:tab w:val="num" w:pos="360"/>
      </w:tabs>
      <w:spacing w:after="160" w:line="240" w:lineRule="exact"/>
    </w:pPr>
    <w:rPr>
      <w:rFonts w:ascii="Verdana" w:hAnsi="Verdana" w:cs="Verdana"/>
      <w:sz w:val="20"/>
      <w:szCs w:val="20"/>
      <w:lang w:val="en-US" w:eastAsia="en-US"/>
    </w:rPr>
  </w:style>
  <w:style w:type="paragraph" w:customStyle="1" w:styleId="14">
    <w:name w:val="Знак Знак Знак1 Знак"/>
    <w:basedOn w:val="a"/>
    <w:rsid w:val="004B28DA"/>
    <w:pPr>
      <w:spacing w:after="160" w:line="240" w:lineRule="exact"/>
    </w:pPr>
    <w:rPr>
      <w:rFonts w:ascii="Verdana" w:hAnsi="Verdana"/>
      <w:sz w:val="20"/>
      <w:szCs w:val="20"/>
      <w:lang w:val="en-US" w:eastAsia="en-US"/>
    </w:rPr>
  </w:style>
  <w:style w:type="character" w:customStyle="1" w:styleId="22">
    <w:name w:val="Основной текст 2 Знак"/>
    <w:basedOn w:val="a0"/>
    <w:link w:val="21"/>
    <w:rsid w:val="004B28DA"/>
    <w:rPr>
      <w:sz w:val="32"/>
      <w:lang w:val="en-US"/>
    </w:rPr>
  </w:style>
  <w:style w:type="character" w:customStyle="1" w:styleId="z-html">
    <w:name w:val="z-html"/>
    <w:basedOn w:val="a0"/>
    <w:rsid w:val="004B28DA"/>
  </w:style>
  <w:style w:type="character" w:customStyle="1" w:styleId="WW8Num6z0">
    <w:name w:val="WW8Num6z0"/>
    <w:rsid w:val="004B28DA"/>
    <w:rPr>
      <w:rFonts w:ascii="Symbol" w:hAnsi="Symbol" w:cs="Symbol"/>
    </w:rPr>
  </w:style>
  <w:style w:type="character" w:customStyle="1" w:styleId="WW8Num6z1">
    <w:name w:val="WW8Num6z1"/>
    <w:rsid w:val="004B28DA"/>
    <w:rPr>
      <w:rFonts w:ascii="Courier New" w:hAnsi="Courier New" w:cs="Courier New"/>
    </w:rPr>
  </w:style>
  <w:style w:type="character" w:customStyle="1" w:styleId="WW8Num6z2">
    <w:name w:val="WW8Num6z2"/>
    <w:rsid w:val="004B28DA"/>
    <w:rPr>
      <w:rFonts w:ascii="Wingdings" w:hAnsi="Wingdings" w:cs="Wingdings"/>
    </w:rPr>
  </w:style>
  <w:style w:type="character" w:customStyle="1" w:styleId="WW8Num8z0">
    <w:name w:val="WW8Num8z0"/>
    <w:rsid w:val="004B28DA"/>
    <w:rPr>
      <w:rFonts w:ascii="Symbol" w:hAnsi="Symbol" w:cs="Symbol"/>
    </w:rPr>
  </w:style>
  <w:style w:type="character" w:customStyle="1" w:styleId="WW8Num8z1">
    <w:name w:val="WW8Num8z1"/>
    <w:rsid w:val="004B28DA"/>
    <w:rPr>
      <w:rFonts w:ascii="Courier New" w:hAnsi="Courier New" w:cs="Courier New"/>
    </w:rPr>
  </w:style>
  <w:style w:type="character" w:customStyle="1" w:styleId="WW8Num8z2">
    <w:name w:val="WW8Num8z2"/>
    <w:rsid w:val="004B28DA"/>
    <w:rPr>
      <w:rFonts w:ascii="Wingdings" w:hAnsi="Wingdings" w:cs="Wingdings"/>
    </w:rPr>
  </w:style>
  <w:style w:type="character" w:customStyle="1" w:styleId="WW8Num9z0">
    <w:name w:val="WW8Num9z0"/>
    <w:rsid w:val="004B28DA"/>
    <w:rPr>
      <w:rFonts w:ascii="Symbol" w:hAnsi="Symbol" w:cs="Symbol"/>
    </w:rPr>
  </w:style>
  <w:style w:type="character" w:customStyle="1" w:styleId="WW8Num9z1">
    <w:name w:val="WW8Num9z1"/>
    <w:rsid w:val="004B28DA"/>
    <w:rPr>
      <w:rFonts w:ascii="Courier New" w:hAnsi="Courier New" w:cs="Courier New"/>
    </w:rPr>
  </w:style>
  <w:style w:type="character" w:customStyle="1" w:styleId="WW8Num9z2">
    <w:name w:val="WW8Num9z2"/>
    <w:rsid w:val="004B28DA"/>
    <w:rPr>
      <w:rFonts w:ascii="Wingdings" w:hAnsi="Wingdings" w:cs="Wingdings"/>
    </w:rPr>
  </w:style>
  <w:style w:type="character" w:customStyle="1" w:styleId="WW8Num11z0">
    <w:name w:val="WW8Num11z0"/>
    <w:rsid w:val="004B28DA"/>
    <w:rPr>
      <w:rFonts w:ascii="Symbol" w:hAnsi="Symbol" w:cs="Symbol"/>
    </w:rPr>
  </w:style>
  <w:style w:type="character" w:customStyle="1" w:styleId="WW8Num11z1">
    <w:name w:val="WW8Num11z1"/>
    <w:rsid w:val="004B28DA"/>
    <w:rPr>
      <w:rFonts w:ascii="Courier New" w:hAnsi="Courier New" w:cs="Courier New"/>
    </w:rPr>
  </w:style>
  <w:style w:type="character" w:customStyle="1" w:styleId="WW8Num11z2">
    <w:name w:val="WW8Num11z2"/>
    <w:rsid w:val="004B28DA"/>
    <w:rPr>
      <w:rFonts w:ascii="Wingdings" w:hAnsi="Wingdings" w:cs="Wingdings"/>
    </w:rPr>
  </w:style>
  <w:style w:type="character" w:customStyle="1" w:styleId="WW8Num12z0">
    <w:name w:val="WW8Num12z0"/>
    <w:rsid w:val="004B28DA"/>
    <w:rPr>
      <w:rFonts w:ascii="Symbol" w:hAnsi="Symbol" w:cs="Symbol"/>
    </w:rPr>
  </w:style>
  <w:style w:type="character" w:customStyle="1" w:styleId="WW8Num12z1">
    <w:name w:val="WW8Num12z1"/>
    <w:rsid w:val="004B28DA"/>
    <w:rPr>
      <w:rFonts w:ascii="Courier New" w:hAnsi="Courier New" w:cs="Courier New"/>
    </w:rPr>
  </w:style>
  <w:style w:type="character" w:customStyle="1" w:styleId="WW8Num12z2">
    <w:name w:val="WW8Num12z2"/>
    <w:rsid w:val="004B28DA"/>
    <w:rPr>
      <w:rFonts w:ascii="Wingdings" w:hAnsi="Wingdings" w:cs="Wingdings"/>
    </w:rPr>
  </w:style>
  <w:style w:type="character" w:customStyle="1" w:styleId="WW8Num14z0">
    <w:name w:val="WW8Num14z0"/>
    <w:rsid w:val="004B28DA"/>
    <w:rPr>
      <w:rFonts w:ascii="Symbol" w:hAnsi="Symbol" w:cs="Symbol"/>
    </w:rPr>
  </w:style>
  <w:style w:type="character" w:customStyle="1" w:styleId="WW8Num14z1">
    <w:name w:val="WW8Num14z1"/>
    <w:rsid w:val="004B28DA"/>
    <w:rPr>
      <w:rFonts w:ascii="Courier New" w:hAnsi="Courier New" w:cs="Courier New"/>
    </w:rPr>
  </w:style>
  <w:style w:type="character" w:customStyle="1" w:styleId="WW8Num14z2">
    <w:name w:val="WW8Num14z2"/>
    <w:rsid w:val="004B28DA"/>
    <w:rPr>
      <w:rFonts w:ascii="Wingdings" w:hAnsi="Wingdings" w:cs="Wingdings"/>
    </w:rPr>
  </w:style>
  <w:style w:type="character" w:customStyle="1" w:styleId="WW8Num17z0">
    <w:name w:val="WW8Num17z0"/>
    <w:rsid w:val="004B28DA"/>
    <w:rPr>
      <w:lang w:val="en-US"/>
    </w:rPr>
  </w:style>
  <w:style w:type="character" w:customStyle="1" w:styleId="WW8Num21z0">
    <w:name w:val="WW8Num21z0"/>
    <w:rsid w:val="004B28DA"/>
    <w:rPr>
      <w:rFonts w:ascii="Symbol" w:hAnsi="Symbol" w:cs="Symbol"/>
    </w:rPr>
  </w:style>
  <w:style w:type="character" w:customStyle="1" w:styleId="WW8Num21z1">
    <w:name w:val="WW8Num21z1"/>
    <w:rsid w:val="004B28DA"/>
    <w:rPr>
      <w:rFonts w:ascii="Courier New" w:hAnsi="Courier New" w:cs="Courier New"/>
    </w:rPr>
  </w:style>
  <w:style w:type="character" w:customStyle="1" w:styleId="WW8Num21z2">
    <w:name w:val="WW8Num21z2"/>
    <w:rsid w:val="004B28DA"/>
    <w:rPr>
      <w:rFonts w:ascii="Wingdings" w:hAnsi="Wingdings" w:cs="Wingdings"/>
    </w:rPr>
  </w:style>
  <w:style w:type="character" w:customStyle="1" w:styleId="WW8Num23z1">
    <w:name w:val="WW8Num23z1"/>
    <w:rsid w:val="004B28DA"/>
    <w:rPr>
      <w:rFonts w:ascii="Symbol" w:hAnsi="Symbol" w:cs="Symbol"/>
    </w:rPr>
  </w:style>
  <w:style w:type="character" w:customStyle="1" w:styleId="WW8Num25z0">
    <w:name w:val="WW8Num25z0"/>
    <w:rsid w:val="004B28DA"/>
    <w:rPr>
      <w:rFonts w:ascii="Symbol" w:hAnsi="Symbol" w:cs="Symbol"/>
    </w:rPr>
  </w:style>
  <w:style w:type="character" w:customStyle="1" w:styleId="WW8Num25z1">
    <w:name w:val="WW8Num25z1"/>
    <w:rsid w:val="004B28DA"/>
    <w:rPr>
      <w:rFonts w:ascii="Courier New" w:hAnsi="Courier New" w:cs="Courier New"/>
    </w:rPr>
  </w:style>
  <w:style w:type="character" w:customStyle="1" w:styleId="WW8Num25z2">
    <w:name w:val="WW8Num25z2"/>
    <w:rsid w:val="004B28DA"/>
    <w:rPr>
      <w:rFonts w:ascii="Wingdings" w:hAnsi="Wingdings" w:cs="Wingdings"/>
    </w:rPr>
  </w:style>
  <w:style w:type="character" w:customStyle="1" w:styleId="WW8Num28z0">
    <w:name w:val="WW8Num28z0"/>
    <w:rsid w:val="004B28DA"/>
    <w:rPr>
      <w:rFonts w:ascii="Symbol" w:hAnsi="Symbol" w:cs="Symbol"/>
    </w:rPr>
  </w:style>
  <w:style w:type="character" w:customStyle="1" w:styleId="WW8Num28z1">
    <w:name w:val="WW8Num28z1"/>
    <w:rsid w:val="004B28DA"/>
    <w:rPr>
      <w:rFonts w:ascii="Courier New" w:hAnsi="Courier New" w:cs="Courier New"/>
    </w:rPr>
  </w:style>
  <w:style w:type="character" w:customStyle="1" w:styleId="WW8Num28z2">
    <w:name w:val="WW8Num28z2"/>
    <w:rsid w:val="004B28DA"/>
    <w:rPr>
      <w:rFonts w:ascii="Wingdings" w:hAnsi="Wingdings" w:cs="Wingdings"/>
    </w:rPr>
  </w:style>
  <w:style w:type="character" w:customStyle="1" w:styleId="15">
    <w:name w:val="Основной шрифт абзаца1"/>
    <w:rsid w:val="004B28DA"/>
  </w:style>
  <w:style w:type="character" w:customStyle="1" w:styleId="aff">
    <w:name w:val="Знак Знак"/>
    <w:rsid w:val="004B28DA"/>
    <w:rPr>
      <w:rFonts w:ascii="Arial" w:hAnsi="Arial" w:cs="Arial"/>
      <w:b/>
      <w:bCs/>
      <w:i/>
      <w:iCs/>
      <w:sz w:val="28"/>
      <w:szCs w:val="28"/>
      <w:lang w:val="ru-RU" w:bidi="ar-SA"/>
    </w:rPr>
  </w:style>
  <w:style w:type="character" w:customStyle="1" w:styleId="16">
    <w:name w:val="Знак примечания1"/>
    <w:rsid w:val="004B28DA"/>
    <w:rPr>
      <w:sz w:val="16"/>
      <w:szCs w:val="16"/>
    </w:rPr>
  </w:style>
  <w:style w:type="character" w:styleId="aff0">
    <w:name w:val="FollowedHyperlink"/>
    <w:rsid w:val="004B28DA"/>
    <w:rPr>
      <w:color w:val="800080"/>
      <w:u w:val="single"/>
    </w:rPr>
  </w:style>
  <w:style w:type="paragraph" w:customStyle="1" w:styleId="aff1">
    <w:name w:val="Заголовок"/>
    <w:basedOn w:val="a"/>
    <w:next w:val="a3"/>
    <w:rsid w:val="004B28DA"/>
    <w:pPr>
      <w:suppressAutoHyphens/>
      <w:jc w:val="center"/>
    </w:pPr>
    <w:rPr>
      <w:b/>
      <w:lang w:eastAsia="zh-CN"/>
    </w:rPr>
  </w:style>
  <w:style w:type="paragraph" w:styleId="aff2">
    <w:name w:val="List"/>
    <w:basedOn w:val="a3"/>
    <w:rsid w:val="004B28DA"/>
    <w:pPr>
      <w:suppressAutoHyphens/>
      <w:spacing w:after="120"/>
      <w:jc w:val="left"/>
    </w:pPr>
    <w:rPr>
      <w:rFonts w:cs="Lucida Sans"/>
      <w:sz w:val="24"/>
      <w:szCs w:val="24"/>
      <w:lang w:eastAsia="zh-CN"/>
    </w:rPr>
  </w:style>
  <w:style w:type="paragraph" w:styleId="aff3">
    <w:name w:val="caption"/>
    <w:basedOn w:val="a"/>
    <w:qFormat/>
    <w:rsid w:val="004B28DA"/>
    <w:pPr>
      <w:suppressLineNumbers/>
      <w:suppressAutoHyphens/>
      <w:spacing w:before="120" w:after="120"/>
    </w:pPr>
    <w:rPr>
      <w:rFonts w:cs="Lucida Sans"/>
      <w:i/>
      <w:iCs/>
      <w:lang w:eastAsia="zh-CN"/>
    </w:rPr>
  </w:style>
  <w:style w:type="paragraph" w:customStyle="1" w:styleId="17">
    <w:name w:val="Указатель1"/>
    <w:basedOn w:val="a"/>
    <w:rsid w:val="004B28DA"/>
    <w:pPr>
      <w:suppressLineNumbers/>
      <w:suppressAutoHyphens/>
    </w:pPr>
    <w:rPr>
      <w:rFonts w:cs="Lucida Sans"/>
      <w:lang w:eastAsia="zh-CN"/>
    </w:rPr>
  </w:style>
  <w:style w:type="paragraph" w:customStyle="1" w:styleId="320">
    <w:name w:val="Основной текст 32"/>
    <w:basedOn w:val="a"/>
    <w:rsid w:val="004B28DA"/>
    <w:pPr>
      <w:suppressAutoHyphens/>
      <w:jc w:val="center"/>
    </w:pPr>
    <w:rPr>
      <w:b/>
      <w:sz w:val="22"/>
      <w:szCs w:val="22"/>
      <w:lang w:eastAsia="zh-CN"/>
    </w:rPr>
  </w:style>
  <w:style w:type="paragraph" w:customStyle="1" w:styleId="210">
    <w:name w:val="Основной текст с отступом 21"/>
    <w:basedOn w:val="a"/>
    <w:rsid w:val="004B28DA"/>
    <w:pPr>
      <w:suppressAutoHyphens/>
      <w:spacing w:after="120" w:line="480" w:lineRule="auto"/>
      <w:ind w:left="283"/>
    </w:pPr>
    <w:rPr>
      <w:lang w:eastAsia="zh-CN"/>
    </w:rPr>
  </w:style>
  <w:style w:type="paragraph" w:customStyle="1" w:styleId="310">
    <w:name w:val="Основной текст с отступом 31"/>
    <w:basedOn w:val="a"/>
    <w:rsid w:val="004B28DA"/>
    <w:pPr>
      <w:suppressAutoHyphens/>
      <w:ind w:firstLine="900"/>
      <w:jc w:val="both"/>
    </w:pPr>
    <w:rPr>
      <w:sz w:val="22"/>
      <w:lang w:eastAsia="zh-CN"/>
    </w:rPr>
  </w:style>
  <w:style w:type="paragraph" w:customStyle="1" w:styleId="211">
    <w:name w:val="Основной текст 21"/>
    <w:basedOn w:val="a"/>
    <w:rsid w:val="004B28DA"/>
    <w:pPr>
      <w:suppressAutoHyphens/>
      <w:ind w:right="4135"/>
      <w:jc w:val="both"/>
    </w:pPr>
    <w:rPr>
      <w:sz w:val="22"/>
      <w:szCs w:val="22"/>
      <w:lang w:eastAsia="zh-CN"/>
    </w:rPr>
  </w:style>
  <w:style w:type="paragraph" w:customStyle="1" w:styleId="ConsPlusCell">
    <w:name w:val="ConsPlusCell"/>
    <w:rsid w:val="004B28DA"/>
    <w:pPr>
      <w:widowControl w:val="0"/>
      <w:suppressAutoHyphens/>
      <w:autoSpaceDE w:val="0"/>
    </w:pPr>
    <w:rPr>
      <w:sz w:val="22"/>
      <w:szCs w:val="22"/>
      <w:lang w:eastAsia="zh-CN"/>
    </w:rPr>
  </w:style>
  <w:style w:type="paragraph" w:customStyle="1" w:styleId="18">
    <w:name w:val="Текст примечания1"/>
    <w:basedOn w:val="a"/>
    <w:rsid w:val="004B28DA"/>
    <w:pPr>
      <w:suppressAutoHyphens/>
    </w:pPr>
    <w:rPr>
      <w:sz w:val="20"/>
      <w:szCs w:val="20"/>
      <w:lang w:eastAsia="zh-CN"/>
    </w:rPr>
  </w:style>
  <w:style w:type="paragraph" w:styleId="aff4">
    <w:name w:val="annotation text"/>
    <w:basedOn w:val="a"/>
    <w:link w:val="aff5"/>
    <w:uiPriority w:val="99"/>
    <w:rsid w:val="004B28DA"/>
    <w:rPr>
      <w:sz w:val="20"/>
      <w:szCs w:val="20"/>
    </w:rPr>
  </w:style>
  <w:style w:type="character" w:customStyle="1" w:styleId="aff5">
    <w:name w:val="Текст примечания Знак"/>
    <w:basedOn w:val="a0"/>
    <w:link w:val="aff4"/>
    <w:uiPriority w:val="99"/>
    <w:rsid w:val="004B28DA"/>
  </w:style>
  <w:style w:type="paragraph" w:styleId="aff6">
    <w:name w:val="annotation subject"/>
    <w:basedOn w:val="18"/>
    <w:next w:val="18"/>
    <w:link w:val="aff7"/>
    <w:rsid w:val="004B28DA"/>
    <w:rPr>
      <w:b/>
      <w:bCs/>
    </w:rPr>
  </w:style>
  <w:style w:type="character" w:customStyle="1" w:styleId="aff7">
    <w:name w:val="Тема примечания Знак"/>
    <w:basedOn w:val="aff5"/>
    <w:link w:val="aff6"/>
    <w:rsid w:val="004B28DA"/>
    <w:rPr>
      <w:b/>
      <w:bCs/>
      <w:lang w:eastAsia="zh-CN"/>
    </w:rPr>
  </w:style>
  <w:style w:type="paragraph" w:customStyle="1" w:styleId="xl63">
    <w:name w:val="xl63"/>
    <w:basedOn w:val="a"/>
    <w:rsid w:val="004B28DA"/>
    <w:pPr>
      <w:suppressAutoHyphens/>
      <w:spacing w:before="280" w:after="280"/>
    </w:pPr>
    <w:rPr>
      <w:b/>
      <w:bCs/>
      <w:sz w:val="22"/>
      <w:szCs w:val="22"/>
      <w:lang w:eastAsia="zh-CN"/>
    </w:rPr>
  </w:style>
  <w:style w:type="paragraph" w:customStyle="1" w:styleId="xl64">
    <w:name w:val="xl64"/>
    <w:basedOn w:val="a"/>
    <w:rsid w:val="004B28DA"/>
    <w:pPr>
      <w:suppressAutoHyphens/>
      <w:spacing w:before="280" w:after="280"/>
    </w:pPr>
    <w:rPr>
      <w:b/>
      <w:bCs/>
      <w:sz w:val="22"/>
      <w:szCs w:val="22"/>
      <w:lang w:eastAsia="zh-CN"/>
    </w:rPr>
  </w:style>
  <w:style w:type="paragraph" w:customStyle="1" w:styleId="xl65">
    <w:name w:val="xl65"/>
    <w:basedOn w:val="a"/>
    <w:rsid w:val="004B28DA"/>
    <w:pPr>
      <w:suppressAutoHyphens/>
      <w:spacing w:before="280" w:after="280"/>
    </w:pPr>
    <w:rPr>
      <w:sz w:val="22"/>
      <w:szCs w:val="22"/>
      <w:lang w:eastAsia="zh-CN"/>
    </w:rPr>
  </w:style>
  <w:style w:type="paragraph" w:customStyle="1" w:styleId="xl66">
    <w:name w:val="xl66"/>
    <w:basedOn w:val="a"/>
    <w:rsid w:val="004B28DA"/>
    <w:pPr>
      <w:pBdr>
        <w:bottom w:val="single" w:sz="4" w:space="0" w:color="000000"/>
      </w:pBdr>
      <w:suppressAutoHyphens/>
      <w:spacing w:before="280" w:after="280"/>
    </w:pPr>
    <w:rPr>
      <w:sz w:val="22"/>
      <w:szCs w:val="22"/>
      <w:lang w:eastAsia="zh-CN"/>
    </w:rPr>
  </w:style>
  <w:style w:type="paragraph" w:customStyle="1" w:styleId="xl67">
    <w:name w:val="xl67"/>
    <w:basedOn w:val="a"/>
    <w:rsid w:val="004B28DA"/>
    <w:pPr>
      <w:suppressAutoHyphens/>
      <w:spacing w:before="280" w:after="280"/>
    </w:pPr>
    <w:rPr>
      <w:sz w:val="22"/>
      <w:szCs w:val="22"/>
      <w:lang w:eastAsia="zh-CN"/>
    </w:rPr>
  </w:style>
  <w:style w:type="paragraph" w:customStyle="1" w:styleId="xl68">
    <w:name w:val="xl68"/>
    <w:basedOn w:val="a"/>
    <w:rsid w:val="004B28DA"/>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zh-CN"/>
    </w:rPr>
  </w:style>
  <w:style w:type="paragraph" w:customStyle="1" w:styleId="xl69">
    <w:name w:val="xl69"/>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zh-CN"/>
    </w:rPr>
  </w:style>
  <w:style w:type="paragraph" w:customStyle="1" w:styleId="xl70">
    <w:name w:val="xl70"/>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1">
    <w:name w:val="xl71"/>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sz w:val="22"/>
      <w:szCs w:val="22"/>
      <w:lang w:eastAsia="zh-CN"/>
    </w:rPr>
  </w:style>
  <w:style w:type="paragraph" w:customStyle="1" w:styleId="xl72">
    <w:name w:val="xl72"/>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3">
    <w:name w:val="xl73"/>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sz w:val="22"/>
      <w:szCs w:val="22"/>
      <w:lang w:eastAsia="zh-CN"/>
    </w:rPr>
  </w:style>
  <w:style w:type="paragraph" w:customStyle="1" w:styleId="xl74">
    <w:name w:val="xl74"/>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b/>
      <w:bCs/>
      <w:sz w:val="22"/>
      <w:szCs w:val="22"/>
      <w:lang w:eastAsia="zh-CN"/>
    </w:rPr>
  </w:style>
  <w:style w:type="paragraph" w:customStyle="1" w:styleId="xl75">
    <w:name w:val="xl75"/>
    <w:basedOn w:val="a"/>
    <w:rsid w:val="004B28DA"/>
    <w:pPr>
      <w:suppressAutoHyphens/>
      <w:spacing w:before="280" w:after="280"/>
    </w:pPr>
    <w:rPr>
      <w:rFonts w:ascii="Arial" w:hAnsi="Arial" w:cs="Arial"/>
      <w:b/>
      <w:bCs/>
      <w:lang w:eastAsia="zh-CN"/>
    </w:rPr>
  </w:style>
  <w:style w:type="paragraph" w:customStyle="1" w:styleId="xl76">
    <w:name w:val="xl76"/>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i/>
      <w:iCs/>
      <w:sz w:val="22"/>
      <w:szCs w:val="22"/>
      <w:lang w:eastAsia="zh-CN"/>
    </w:rPr>
  </w:style>
  <w:style w:type="paragraph" w:customStyle="1" w:styleId="xl77">
    <w:name w:val="xl77"/>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i/>
      <w:iCs/>
      <w:sz w:val="22"/>
      <w:szCs w:val="22"/>
      <w:lang w:eastAsia="zh-CN"/>
    </w:rPr>
  </w:style>
  <w:style w:type="paragraph" w:customStyle="1" w:styleId="xl78">
    <w:name w:val="xl78"/>
    <w:basedOn w:val="a"/>
    <w:rsid w:val="004B28DA"/>
    <w:pPr>
      <w:suppressAutoHyphens/>
      <w:spacing w:before="280" w:after="280"/>
    </w:pPr>
    <w:rPr>
      <w:rFonts w:ascii="Arial" w:hAnsi="Arial" w:cs="Arial"/>
      <w:i/>
      <w:iCs/>
      <w:lang w:eastAsia="zh-CN"/>
    </w:rPr>
  </w:style>
  <w:style w:type="paragraph" w:customStyle="1" w:styleId="xl79">
    <w:name w:val="xl79"/>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80">
    <w:name w:val="xl80"/>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jc w:val="center"/>
      <w:textAlignment w:val="top"/>
    </w:pPr>
    <w:rPr>
      <w:sz w:val="22"/>
      <w:szCs w:val="22"/>
      <w:lang w:eastAsia="zh-CN"/>
    </w:rPr>
  </w:style>
  <w:style w:type="paragraph" w:customStyle="1" w:styleId="xl81">
    <w:name w:val="xl81"/>
    <w:basedOn w:val="a"/>
    <w:rsid w:val="004B28DA"/>
    <w:pPr>
      <w:suppressAutoHyphens/>
      <w:spacing w:before="280" w:after="280"/>
      <w:jc w:val="right"/>
    </w:pPr>
    <w:rPr>
      <w:rFonts w:ascii="Arial" w:hAnsi="Arial" w:cs="Arial"/>
      <w:b/>
      <w:bCs/>
      <w:sz w:val="16"/>
      <w:szCs w:val="16"/>
      <w:lang w:eastAsia="zh-CN"/>
    </w:rPr>
  </w:style>
  <w:style w:type="paragraph" w:customStyle="1" w:styleId="xl82">
    <w:name w:val="xl82"/>
    <w:basedOn w:val="a"/>
    <w:rsid w:val="004B28DA"/>
    <w:pPr>
      <w:suppressAutoHyphens/>
      <w:spacing w:before="280" w:after="280"/>
      <w:jc w:val="right"/>
    </w:pPr>
    <w:rPr>
      <w:rFonts w:ascii="Arial" w:hAnsi="Arial" w:cs="Arial"/>
      <w:b/>
      <w:bCs/>
      <w:sz w:val="16"/>
      <w:szCs w:val="16"/>
      <w:lang w:eastAsia="zh-CN"/>
    </w:rPr>
  </w:style>
  <w:style w:type="paragraph" w:customStyle="1" w:styleId="xl83">
    <w:name w:val="xl83"/>
    <w:basedOn w:val="a"/>
    <w:rsid w:val="004B28DA"/>
    <w:pPr>
      <w:suppressAutoHyphens/>
      <w:spacing w:before="280" w:after="280"/>
      <w:textAlignment w:val="top"/>
    </w:pPr>
    <w:rPr>
      <w:rFonts w:ascii="Arial" w:hAnsi="Arial" w:cs="Arial"/>
      <w:b/>
      <w:bCs/>
      <w:i/>
      <w:iCs/>
      <w:sz w:val="16"/>
      <w:szCs w:val="16"/>
      <w:lang w:eastAsia="zh-CN"/>
    </w:rPr>
  </w:style>
  <w:style w:type="paragraph" w:customStyle="1" w:styleId="xl84">
    <w:name w:val="xl84"/>
    <w:basedOn w:val="a"/>
    <w:rsid w:val="004B28DA"/>
    <w:pPr>
      <w:suppressAutoHyphens/>
      <w:spacing w:before="280" w:after="280"/>
      <w:jc w:val="center"/>
      <w:textAlignment w:val="top"/>
    </w:pPr>
    <w:rPr>
      <w:rFonts w:ascii="Arial" w:hAnsi="Arial" w:cs="Arial"/>
      <w:b/>
      <w:bCs/>
      <w:i/>
      <w:iCs/>
      <w:sz w:val="16"/>
      <w:szCs w:val="16"/>
      <w:lang w:eastAsia="zh-CN"/>
    </w:rPr>
  </w:style>
  <w:style w:type="paragraph" w:customStyle="1" w:styleId="xl85">
    <w:name w:val="xl85"/>
    <w:basedOn w:val="a"/>
    <w:rsid w:val="004B28DA"/>
    <w:pPr>
      <w:suppressAutoHyphens/>
      <w:spacing w:before="280" w:after="280"/>
      <w:jc w:val="right"/>
      <w:textAlignment w:val="top"/>
    </w:pPr>
    <w:rPr>
      <w:rFonts w:ascii="Arial" w:hAnsi="Arial" w:cs="Arial"/>
      <w:b/>
      <w:bCs/>
      <w:i/>
      <w:iCs/>
      <w:sz w:val="16"/>
      <w:szCs w:val="16"/>
      <w:lang w:eastAsia="zh-CN"/>
    </w:rPr>
  </w:style>
  <w:style w:type="paragraph" w:customStyle="1" w:styleId="xl86">
    <w:name w:val="xl86"/>
    <w:basedOn w:val="a"/>
    <w:rsid w:val="004B28DA"/>
    <w:pPr>
      <w:suppressAutoHyphens/>
      <w:spacing w:before="280" w:after="280"/>
      <w:textAlignment w:val="top"/>
    </w:pPr>
    <w:rPr>
      <w:rFonts w:ascii="Arial" w:hAnsi="Arial" w:cs="Arial"/>
      <w:b/>
      <w:bCs/>
      <w:i/>
      <w:iCs/>
      <w:sz w:val="16"/>
      <w:szCs w:val="16"/>
      <w:lang w:eastAsia="zh-CN"/>
    </w:rPr>
  </w:style>
  <w:style w:type="paragraph" w:customStyle="1" w:styleId="xl87">
    <w:name w:val="xl87"/>
    <w:basedOn w:val="a"/>
    <w:rsid w:val="004B28DA"/>
    <w:pPr>
      <w:suppressAutoHyphens/>
      <w:spacing w:before="280" w:after="280"/>
    </w:pPr>
    <w:rPr>
      <w:rFonts w:ascii="Arial" w:hAnsi="Arial" w:cs="Arial"/>
      <w:b/>
      <w:bCs/>
      <w:sz w:val="16"/>
      <w:szCs w:val="16"/>
      <w:lang w:eastAsia="zh-CN"/>
    </w:rPr>
  </w:style>
  <w:style w:type="paragraph" w:customStyle="1" w:styleId="xl88">
    <w:name w:val="xl88"/>
    <w:basedOn w:val="a"/>
    <w:rsid w:val="004B28DA"/>
    <w:pPr>
      <w:suppressAutoHyphens/>
      <w:spacing w:before="280" w:after="280"/>
      <w:jc w:val="center"/>
    </w:pPr>
    <w:rPr>
      <w:rFonts w:ascii="Arial" w:hAnsi="Arial" w:cs="Arial"/>
      <w:b/>
      <w:bCs/>
      <w:sz w:val="16"/>
      <w:szCs w:val="16"/>
      <w:lang w:eastAsia="zh-CN"/>
    </w:rPr>
  </w:style>
  <w:style w:type="paragraph" w:customStyle="1" w:styleId="xl89">
    <w:name w:val="xl89"/>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b/>
      <w:bCs/>
      <w:sz w:val="22"/>
      <w:szCs w:val="22"/>
      <w:lang w:eastAsia="zh-CN"/>
    </w:rPr>
  </w:style>
  <w:style w:type="paragraph" w:customStyle="1" w:styleId="xl90">
    <w:name w:val="xl90"/>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b/>
      <w:bCs/>
      <w:sz w:val="22"/>
      <w:szCs w:val="22"/>
      <w:lang w:eastAsia="zh-CN"/>
    </w:rPr>
  </w:style>
  <w:style w:type="paragraph" w:customStyle="1" w:styleId="xl91">
    <w:name w:val="xl91"/>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i/>
      <w:iCs/>
      <w:sz w:val="22"/>
      <w:szCs w:val="22"/>
      <w:lang w:eastAsia="zh-CN"/>
    </w:rPr>
  </w:style>
  <w:style w:type="paragraph" w:customStyle="1" w:styleId="xl92">
    <w:name w:val="xl92"/>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93">
    <w:name w:val="xl93"/>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94">
    <w:name w:val="xl94"/>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95">
    <w:name w:val="xl95"/>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zh-CN"/>
    </w:rPr>
  </w:style>
  <w:style w:type="paragraph" w:customStyle="1" w:styleId="xl96">
    <w:name w:val="xl96"/>
    <w:basedOn w:val="a"/>
    <w:rsid w:val="004B28DA"/>
    <w:pPr>
      <w:pBdr>
        <w:top w:val="single" w:sz="4" w:space="0" w:color="000000"/>
        <w:left w:val="single" w:sz="4" w:space="0" w:color="000000"/>
        <w:bottom w:val="single" w:sz="4" w:space="0" w:color="000000"/>
        <w:right w:val="single" w:sz="4" w:space="0" w:color="000000"/>
      </w:pBdr>
      <w:suppressAutoHyphens/>
      <w:spacing w:before="280" w:after="280"/>
    </w:pPr>
    <w:rPr>
      <w:i/>
      <w:iCs/>
      <w:sz w:val="22"/>
      <w:szCs w:val="22"/>
      <w:lang w:eastAsia="zh-CN"/>
    </w:rPr>
  </w:style>
  <w:style w:type="paragraph" w:customStyle="1" w:styleId="xl97">
    <w:name w:val="xl97"/>
    <w:basedOn w:val="a"/>
    <w:rsid w:val="004B28DA"/>
    <w:pPr>
      <w:suppressAutoHyphens/>
      <w:spacing w:before="280" w:after="280"/>
    </w:pPr>
    <w:rPr>
      <w:rFonts w:ascii="Arial" w:hAnsi="Arial" w:cs="Arial"/>
      <w:lang w:eastAsia="zh-CN"/>
    </w:rPr>
  </w:style>
  <w:style w:type="paragraph" w:customStyle="1" w:styleId="xl98">
    <w:name w:val="xl98"/>
    <w:basedOn w:val="a"/>
    <w:rsid w:val="004B28DA"/>
    <w:pPr>
      <w:pBdr>
        <w:left w:val="single" w:sz="4" w:space="0" w:color="000000"/>
      </w:pBdr>
      <w:suppressAutoHyphens/>
      <w:spacing w:before="280" w:after="280"/>
    </w:pPr>
    <w:rPr>
      <w:rFonts w:ascii="Arial" w:hAnsi="Arial" w:cs="Arial"/>
      <w:lang w:eastAsia="zh-CN"/>
    </w:rPr>
  </w:style>
  <w:style w:type="paragraph" w:customStyle="1" w:styleId="xl99">
    <w:name w:val="xl99"/>
    <w:basedOn w:val="a"/>
    <w:rsid w:val="004B28DA"/>
    <w:pPr>
      <w:suppressAutoHyphens/>
      <w:spacing w:before="280" w:after="280"/>
    </w:pPr>
    <w:rPr>
      <w:rFonts w:ascii="Arial" w:hAnsi="Arial" w:cs="Arial"/>
      <w:lang w:eastAsia="zh-CN"/>
    </w:rPr>
  </w:style>
  <w:style w:type="paragraph" w:customStyle="1" w:styleId="xl100">
    <w:name w:val="xl100"/>
    <w:basedOn w:val="a"/>
    <w:rsid w:val="004B28DA"/>
    <w:pPr>
      <w:suppressAutoHyphens/>
      <w:spacing w:before="280" w:after="280"/>
    </w:pPr>
    <w:rPr>
      <w:rFonts w:ascii="Arial" w:hAnsi="Arial" w:cs="Arial"/>
      <w:lang w:eastAsia="zh-CN"/>
    </w:rPr>
  </w:style>
  <w:style w:type="paragraph" w:customStyle="1" w:styleId="xl101">
    <w:name w:val="xl101"/>
    <w:basedOn w:val="a"/>
    <w:rsid w:val="004B28DA"/>
    <w:pPr>
      <w:shd w:val="clear" w:color="auto" w:fill="FFFFFF"/>
      <w:suppressAutoHyphens/>
      <w:spacing w:before="280" w:after="280"/>
    </w:pPr>
    <w:rPr>
      <w:rFonts w:ascii="Arial" w:hAnsi="Arial" w:cs="Arial"/>
      <w:lang w:eastAsia="zh-CN"/>
    </w:rPr>
  </w:style>
  <w:style w:type="paragraph" w:customStyle="1" w:styleId="xl102">
    <w:name w:val="xl102"/>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103">
    <w:name w:val="xl103"/>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sz w:val="22"/>
      <w:szCs w:val="22"/>
      <w:lang w:eastAsia="zh-CN"/>
    </w:rPr>
  </w:style>
  <w:style w:type="paragraph" w:customStyle="1" w:styleId="xl104">
    <w:name w:val="xl104"/>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zh-CN"/>
    </w:rPr>
  </w:style>
  <w:style w:type="paragraph" w:customStyle="1" w:styleId="xl105">
    <w:name w:val="xl105"/>
    <w:basedOn w:val="a"/>
    <w:rsid w:val="004B28DA"/>
    <w:pPr>
      <w:suppressAutoHyphens/>
      <w:spacing w:before="280" w:after="280"/>
      <w:textAlignment w:val="center"/>
    </w:pPr>
    <w:rPr>
      <w:sz w:val="22"/>
      <w:szCs w:val="22"/>
      <w:lang w:eastAsia="zh-CN"/>
    </w:rPr>
  </w:style>
  <w:style w:type="paragraph" w:customStyle="1" w:styleId="xl106">
    <w:name w:val="xl106"/>
    <w:basedOn w:val="a"/>
    <w:rsid w:val="004B28DA"/>
    <w:pPr>
      <w:suppressAutoHyphens/>
      <w:spacing w:before="280" w:after="280"/>
      <w:jc w:val="center"/>
      <w:textAlignment w:val="center"/>
    </w:pPr>
    <w:rPr>
      <w:b/>
      <w:bCs/>
      <w:sz w:val="22"/>
      <w:szCs w:val="22"/>
      <w:lang w:eastAsia="zh-CN"/>
    </w:rPr>
  </w:style>
  <w:style w:type="paragraph" w:customStyle="1" w:styleId="xl107">
    <w:name w:val="xl107"/>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font5">
    <w:name w:val="font5"/>
    <w:basedOn w:val="a"/>
    <w:rsid w:val="004B28DA"/>
    <w:pPr>
      <w:suppressAutoHyphens/>
      <w:spacing w:before="280" w:after="280"/>
    </w:pPr>
    <w:rPr>
      <w:b/>
      <w:bCs/>
      <w:sz w:val="22"/>
      <w:szCs w:val="22"/>
      <w:lang w:eastAsia="zh-CN"/>
    </w:rPr>
  </w:style>
  <w:style w:type="paragraph" w:customStyle="1" w:styleId="font6">
    <w:name w:val="font6"/>
    <w:basedOn w:val="a"/>
    <w:rsid w:val="004B28DA"/>
    <w:pPr>
      <w:suppressAutoHyphens/>
      <w:spacing w:before="280" w:after="280"/>
    </w:pPr>
    <w:rPr>
      <w:sz w:val="22"/>
      <w:szCs w:val="22"/>
      <w:lang w:eastAsia="zh-CN"/>
    </w:rPr>
  </w:style>
  <w:style w:type="paragraph" w:customStyle="1" w:styleId="311">
    <w:name w:val="Основной текст 31"/>
    <w:basedOn w:val="a"/>
    <w:rsid w:val="004B28DA"/>
    <w:pPr>
      <w:suppressAutoHyphens/>
      <w:jc w:val="both"/>
    </w:pPr>
    <w:rPr>
      <w:sz w:val="28"/>
      <w:szCs w:val="20"/>
      <w:lang w:eastAsia="zh-CN"/>
    </w:rPr>
  </w:style>
  <w:style w:type="paragraph" w:customStyle="1" w:styleId="aff8">
    <w:name w:val="Содержимое врезки"/>
    <w:basedOn w:val="a3"/>
    <w:rsid w:val="004B28DA"/>
    <w:pPr>
      <w:suppressAutoHyphens/>
      <w:spacing w:after="120"/>
      <w:jc w:val="left"/>
    </w:pPr>
    <w:rPr>
      <w:sz w:val="24"/>
      <w:szCs w:val="24"/>
      <w:lang w:eastAsia="zh-CN"/>
    </w:rPr>
  </w:style>
  <w:style w:type="paragraph" w:customStyle="1" w:styleId="aff9">
    <w:name w:val="Содержимое таблицы"/>
    <w:basedOn w:val="a"/>
    <w:rsid w:val="004B28DA"/>
    <w:pPr>
      <w:suppressLineNumbers/>
      <w:suppressAutoHyphens/>
    </w:pPr>
    <w:rPr>
      <w:lang w:eastAsia="zh-CN"/>
    </w:rPr>
  </w:style>
  <w:style w:type="paragraph" w:customStyle="1" w:styleId="affa">
    <w:name w:val="Заголовок таблицы"/>
    <w:basedOn w:val="aff9"/>
    <w:rsid w:val="004B28DA"/>
    <w:pPr>
      <w:jc w:val="center"/>
    </w:pPr>
    <w:rPr>
      <w:b/>
      <w:bCs/>
    </w:rPr>
  </w:style>
  <w:style w:type="numbering" w:customStyle="1" w:styleId="25">
    <w:name w:val="Нет списка2"/>
    <w:next w:val="a2"/>
    <w:uiPriority w:val="99"/>
    <w:semiHidden/>
    <w:unhideWhenUsed/>
    <w:rsid w:val="004B28DA"/>
  </w:style>
  <w:style w:type="character" w:customStyle="1" w:styleId="19">
    <w:name w:val="Нижний колонтитул Знак1"/>
    <w:basedOn w:val="a0"/>
    <w:rsid w:val="004B28DA"/>
    <w:rPr>
      <w:sz w:val="24"/>
      <w:szCs w:val="24"/>
      <w:lang w:eastAsia="zh-CN"/>
    </w:rPr>
  </w:style>
  <w:style w:type="paragraph" w:customStyle="1" w:styleId="formattext">
    <w:name w:val="formattext"/>
    <w:basedOn w:val="a"/>
    <w:rsid w:val="00931473"/>
    <w:pPr>
      <w:spacing w:before="100" w:beforeAutospacing="1" w:after="100" w:afterAutospacing="1"/>
    </w:pPr>
  </w:style>
  <w:style w:type="paragraph" w:customStyle="1" w:styleId="headertext">
    <w:name w:val="headertext"/>
    <w:basedOn w:val="a"/>
    <w:rsid w:val="00931473"/>
    <w:pPr>
      <w:spacing w:before="100" w:beforeAutospacing="1" w:after="100" w:afterAutospacing="1"/>
    </w:pPr>
  </w:style>
  <w:style w:type="paragraph" w:styleId="affb">
    <w:name w:val="No Spacing"/>
    <w:uiPriority w:val="1"/>
    <w:qFormat/>
    <w:rsid w:val="00EB3AA9"/>
    <w:rPr>
      <w:sz w:val="24"/>
      <w:szCs w:val="24"/>
    </w:rPr>
  </w:style>
  <w:style w:type="character" w:customStyle="1" w:styleId="ConsPlusNormal1">
    <w:name w:val="ConsPlusNormal1"/>
    <w:link w:val="ConsPlusNormal"/>
    <w:uiPriority w:val="99"/>
    <w:locked/>
    <w:rsid w:val="00F777F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012322">
      <w:bodyDiv w:val="1"/>
      <w:marLeft w:val="0"/>
      <w:marRight w:val="0"/>
      <w:marTop w:val="0"/>
      <w:marBottom w:val="0"/>
      <w:divBdr>
        <w:top w:val="none" w:sz="0" w:space="0" w:color="auto"/>
        <w:left w:val="none" w:sz="0" w:space="0" w:color="auto"/>
        <w:bottom w:val="none" w:sz="0" w:space="0" w:color="auto"/>
        <w:right w:val="none" w:sz="0" w:space="0" w:color="auto"/>
      </w:divBdr>
    </w:div>
    <w:div w:id="496657818">
      <w:bodyDiv w:val="1"/>
      <w:marLeft w:val="0"/>
      <w:marRight w:val="0"/>
      <w:marTop w:val="0"/>
      <w:marBottom w:val="0"/>
      <w:divBdr>
        <w:top w:val="none" w:sz="0" w:space="0" w:color="auto"/>
        <w:left w:val="none" w:sz="0" w:space="0" w:color="auto"/>
        <w:bottom w:val="none" w:sz="0" w:space="0" w:color="auto"/>
        <w:right w:val="none" w:sz="0" w:space="0" w:color="auto"/>
      </w:divBdr>
    </w:div>
    <w:div w:id="595790988">
      <w:bodyDiv w:val="1"/>
      <w:marLeft w:val="0"/>
      <w:marRight w:val="0"/>
      <w:marTop w:val="0"/>
      <w:marBottom w:val="0"/>
      <w:divBdr>
        <w:top w:val="none" w:sz="0" w:space="0" w:color="auto"/>
        <w:left w:val="none" w:sz="0" w:space="0" w:color="auto"/>
        <w:bottom w:val="none" w:sz="0" w:space="0" w:color="auto"/>
        <w:right w:val="none" w:sz="0" w:space="0" w:color="auto"/>
      </w:divBdr>
    </w:div>
    <w:div w:id="692457854">
      <w:bodyDiv w:val="1"/>
      <w:marLeft w:val="0"/>
      <w:marRight w:val="0"/>
      <w:marTop w:val="0"/>
      <w:marBottom w:val="0"/>
      <w:divBdr>
        <w:top w:val="none" w:sz="0" w:space="0" w:color="auto"/>
        <w:left w:val="none" w:sz="0" w:space="0" w:color="auto"/>
        <w:bottom w:val="none" w:sz="0" w:space="0" w:color="auto"/>
        <w:right w:val="none" w:sz="0" w:space="0" w:color="auto"/>
      </w:divBdr>
    </w:div>
    <w:div w:id="956256549">
      <w:bodyDiv w:val="1"/>
      <w:marLeft w:val="0"/>
      <w:marRight w:val="0"/>
      <w:marTop w:val="0"/>
      <w:marBottom w:val="0"/>
      <w:divBdr>
        <w:top w:val="none" w:sz="0" w:space="0" w:color="auto"/>
        <w:left w:val="none" w:sz="0" w:space="0" w:color="auto"/>
        <w:bottom w:val="none" w:sz="0" w:space="0" w:color="auto"/>
        <w:right w:val="none" w:sz="0" w:space="0" w:color="auto"/>
      </w:divBdr>
    </w:div>
    <w:div w:id="1129008980">
      <w:bodyDiv w:val="1"/>
      <w:marLeft w:val="0"/>
      <w:marRight w:val="0"/>
      <w:marTop w:val="0"/>
      <w:marBottom w:val="0"/>
      <w:divBdr>
        <w:top w:val="none" w:sz="0" w:space="0" w:color="auto"/>
        <w:left w:val="none" w:sz="0" w:space="0" w:color="auto"/>
        <w:bottom w:val="none" w:sz="0" w:space="0" w:color="auto"/>
        <w:right w:val="none" w:sz="0" w:space="0" w:color="auto"/>
      </w:divBdr>
    </w:div>
    <w:div w:id="1195072278">
      <w:bodyDiv w:val="1"/>
      <w:marLeft w:val="0"/>
      <w:marRight w:val="0"/>
      <w:marTop w:val="0"/>
      <w:marBottom w:val="0"/>
      <w:divBdr>
        <w:top w:val="none" w:sz="0" w:space="0" w:color="auto"/>
        <w:left w:val="none" w:sz="0" w:space="0" w:color="auto"/>
        <w:bottom w:val="none" w:sz="0" w:space="0" w:color="auto"/>
        <w:right w:val="none" w:sz="0" w:space="0" w:color="auto"/>
      </w:divBdr>
    </w:div>
    <w:div w:id="1228614872">
      <w:bodyDiv w:val="1"/>
      <w:marLeft w:val="0"/>
      <w:marRight w:val="0"/>
      <w:marTop w:val="0"/>
      <w:marBottom w:val="0"/>
      <w:divBdr>
        <w:top w:val="none" w:sz="0" w:space="0" w:color="auto"/>
        <w:left w:val="none" w:sz="0" w:space="0" w:color="auto"/>
        <w:bottom w:val="none" w:sz="0" w:space="0" w:color="auto"/>
        <w:right w:val="none" w:sz="0" w:space="0" w:color="auto"/>
      </w:divBdr>
    </w:div>
    <w:div w:id="1679187253">
      <w:bodyDiv w:val="1"/>
      <w:marLeft w:val="0"/>
      <w:marRight w:val="0"/>
      <w:marTop w:val="0"/>
      <w:marBottom w:val="0"/>
      <w:divBdr>
        <w:top w:val="none" w:sz="0" w:space="0" w:color="auto"/>
        <w:left w:val="none" w:sz="0" w:space="0" w:color="auto"/>
        <w:bottom w:val="none" w:sz="0" w:space="0" w:color="auto"/>
        <w:right w:val="none" w:sz="0" w:space="0" w:color="auto"/>
      </w:divBdr>
    </w:div>
    <w:div w:id="176469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73798705" TargetMode="External"/><Relationship Id="rId13" Type="http://schemas.openxmlformats.org/officeDocument/2006/relationships/hyperlink" Target="https://docs.cntd.ru/document/565415215" TargetMode="External"/><Relationship Id="rId18" Type="http://schemas.openxmlformats.org/officeDocument/2006/relationships/hyperlink" Target="https://docs.cntd.ru/document/565415215" TargetMode="External"/><Relationship Id="rId26" Type="http://schemas.openxmlformats.org/officeDocument/2006/relationships/hyperlink" Target="https://docs.cntd.ru/document/565415215" TargetMode="External"/><Relationship Id="rId39" Type="http://schemas.openxmlformats.org/officeDocument/2006/relationships/hyperlink" Target="https://docs.cntd.ru/document/420391737" TargetMode="External"/><Relationship Id="rId3" Type="http://schemas.openxmlformats.org/officeDocument/2006/relationships/styles" Target="styles.xml"/><Relationship Id="rId21" Type="http://schemas.openxmlformats.org/officeDocument/2006/relationships/hyperlink" Target="https://docs.cntd.ru/document/565415215" TargetMode="External"/><Relationship Id="rId34" Type="http://schemas.openxmlformats.org/officeDocument/2006/relationships/hyperlink" Target="https://docs.cntd.ru/document/565415215"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ocs.cntd.ru/document/565415215" TargetMode="External"/><Relationship Id="rId17" Type="http://schemas.openxmlformats.org/officeDocument/2006/relationships/hyperlink" Target="https://docs.cntd.ru/document/565415215" TargetMode="External"/><Relationship Id="rId25" Type="http://schemas.openxmlformats.org/officeDocument/2006/relationships/hyperlink" Target="https://docs.cntd.ru/document/565415215" TargetMode="External"/><Relationship Id="rId33" Type="http://schemas.openxmlformats.org/officeDocument/2006/relationships/hyperlink" Target="https://docs.cntd.ru/document/565415215" TargetMode="External"/><Relationship Id="rId38" Type="http://schemas.openxmlformats.org/officeDocument/2006/relationships/hyperlink" Target="https://docs.cntd.ru/document/420391737" TargetMode="External"/><Relationship Id="rId2" Type="http://schemas.openxmlformats.org/officeDocument/2006/relationships/numbering" Target="numbering.xml"/><Relationship Id="rId16" Type="http://schemas.openxmlformats.org/officeDocument/2006/relationships/hyperlink" Target="https://docs.cntd.ru/document/565415215" TargetMode="External"/><Relationship Id="rId20" Type="http://schemas.openxmlformats.org/officeDocument/2006/relationships/hyperlink" Target="https://docs.cntd.ru/document/565415215" TargetMode="External"/><Relationship Id="rId29" Type="http://schemas.openxmlformats.org/officeDocument/2006/relationships/hyperlink" Target="https://docs.cntd.ru/document/565415215"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565415215" TargetMode="External"/><Relationship Id="rId24" Type="http://schemas.openxmlformats.org/officeDocument/2006/relationships/hyperlink" Target="https://docs.cntd.ru/document/565415215" TargetMode="External"/><Relationship Id="rId32" Type="http://schemas.openxmlformats.org/officeDocument/2006/relationships/hyperlink" Target="https://docs.cntd.ru/document/565415215" TargetMode="External"/><Relationship Id="rId37" Type="http://schemas.openxmlformats.org/officeDocument/2006/relationships/hyperlink" Target="https://docs.cntd.ru/document/565415215" TargetMode="External"/><Relationship Id="rId40" Type="http://schemas.openxmlformats.org/officeDocument/2006/relationships/hyperlink" Target="https://docs.cntd.ru/document/901978846"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cs.cntd.ru/document/565415215" TargetMode="External"/><Relationship Id="rId23" Type="http://schemas.openxmlformats.org/officeDocument/2006/relationships/hyperlink" Target="https://docs.cntd.ru/document/565415215" TargetMode="External"/><Relationship Id="rId28" Type="http://schemas.openxmlformats.org/officeDocument/2006/relationships/hyperlink" Target="https://docs.cntd.ru/document/565415215" TargetMode="External"/><Relationship Id="rId36" Type="http://schemas.openxmlformats.org/officeDocument/2006/relationships/hyperlink" Target="https://docs.cntd.ru/document/565415215" TargetMode="External"/><Relationship Id="rId10" Type="http://schemas.openxmlformats.org/officeDocument/2006/relationships/hyperlink" Target="https://docs.cntd.ru/document/565415215" TargetMode="External"/><Relationship Id="rId19" Type="http://schemas.openxmlformats.org/officeDocument/2006/relationships/hyperlink" Target="https://docs.cntd.ru/document/565415215" TargetMode="External"/><Relationship Id="rId31" Type="http://schemas.openxmlformats.org/officeDocument/2006/relationships/hyperlink" Target="https://docs.cntd.ru/document/565415215"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cntd.ru/document/565415215" TargetMode="External"/><Relationship Id="rId14" Type="http://schemas.openxmlformats.org/officeDocument/2006/relationships/hyperlink" Target="https://docs.cntd.ru/document/565415215" TargetMode="External"/><Relationship Id="rId22" Type="http://schemas.openxmlformats.org/officeDocument/2006/relationships/hyperlink" Target="https://docs.cntd.ru/document/565415215" TargetMode="External"/><Relationship Id="rId27" Type="http://schemas.openxmlformats.org/officeDocument/2006/relationships/hyperlink" Target="https://docs.cntd.ru/document/565415215" TargetMode="External"/><Relationship Id="rId30" Type="http://schemas.openxmlformats.org/officeDocument/2006/relationships/hyperlink" Target="https://docs.cntd.ru/document/565415215" TargetMode="External"/><Relationship Id="rId35" Type="http://schemas.openxmlformats.org/officeDocument/2006/relationships/hyperlink" Target="https://docs.cntd.ru/document/565415215" TargetMode="External"/><Relationship Id="rId43"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10C29-A4EA-4B0D-9585-DD2FB110E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31</Pages>
  <Words>11589</Words>
  <Characters>66059</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АДМИНИСТРАЦИЯ СЛОБОДСКОГО СЕЛЬСКОГО ПОСЕЛЕНИЯ</vt:lpstr>
    </vt:vector>
  </TitlesOfParts>
  <Company>Voloct</Company>
  <LinksUpToDate>false</LinksUpToDate>
  <CharactersWithSpaces>77494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СЛОБОДСКОГО СЕЛЬСКОГО ПОСЕЛЕНИЯ</dc:title>
  <dc:creator>Tana</dc:creator>
  <cp:lastModifiedBy>Учетная запись Майкрософт</cp:lastModifiedBy>
  <cp:revision>9</cp:revision>
  <cp:lastPrinted>2021-10-15T08:40:00Z</cp:lastPrinted>
  <dcterms:created xsi:type="dcterms:W3CDTF">2021-10-13T08:01:00Z</dcterms:created>
  <dcterms:modified xsi:type="dcterms:W3CDTF">2021-12-02T07:18:00Z</dcterms:modified>
</cp:coreProperties>
</file>